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7148" w14:textId="77777777" w:rsidR="00710FCC" w:rsidRDefault="00710FCC" w:rsidP="00710FCC">
      <w:pPr>
        <w:rPr>
          <w:b/>
          <w:bCs/>
        </w:rPr>
      </w:pPr>
      <w:r>
        <w:rPr>
          <w:b/>
          <w:bCs/>
        </w:rPr>
        <w:t xml:space="preserve">CITY of WHEELER EMERGENCY PLANNING COMMITTEE </w:t>
      </w:r>
    </w:p>
    <w:p w14:paraId="01C5C455" w14:textId="77777777" w:rsidR="00710FCC" w:rsidRDefault="00710FCC" w:rsidP="00710FCC">
      <w:pPr>
        <w:rPr>
          <w:b/>
          <w:bCs/>
        </w:rPr>
      </w:pPr>
      <w:r>
        <w:rPr>
          <w:b/>
          <w:bCs/>
        </w:rPr>
        <w:t>(aka Wheeler Emergency Team/W.E.T.)</w:t>
      </w:r>
    </w:p>
    <w:p w14:paraId="1B099705" w14:textId="77777777" w:rsidR="00710FCC" w:rsidRDefault="00710FCC" w:rsidP="00710FCC">
      <w:pPr>
        <w:rPr>
          <w:b/>
          <w:bCs/>
        </w:rPr>
      </w:pPr>
    </w:p>
    <w:p w14:paraId="59F35FC0" w14:textId="3052FD85" w:rsidR="00710FCC" w:rsidRDefault="00710FCC" w:rsidP="00710FCC">
      <w:pPr>
        <w:rPr>
          <w:b/>
          <w:bCs/>
        </w:rPr>
      </w:pPr>
      <w:r>
        <w:rPr>
          <w:b/>
          <w:bCs/>
        </w:rPr>
        <w:t xml:space="preserve">Proposed MINUTES of the </w:t>
      </w:r>
      <w:r>
        <w:rPr>
          <w:b/>
          <w:bCs/>
        </w:rPr>
        <w:t>April 9</w:t>
      </w:r>
      <w:r>
        <w:rPr>
          <w:b/>
          <w:bCs/>
        </w:rPr>
        <w:t>, 2024 meeting</w:t>
      </w:r>
    </w:p>
    <w:p w14:paraId="68AD3DC9" w14:textId="77777777" w:rsidR="00710FCC" w:rsidRDefault="00710FCC" w:rsidP="00710FCC">
      <w:pPr>
        <w:rPr>
          <w:b/>
          <w:bCs/>
        </w:rPr>
      </w:pPr>
    </w:p>
    <w:p w14:paraId="59283D95" w14:textId="6548B06F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Order </w:t>
      </w:r>
      <w:r>
        <w:t>3:0</w:t>
      </w:r>
      <w:r w:rsidR="00C132CD">
        <w:t>2</w:t>
      </w:r>
      <w:r>
        <w:t xml:space="preserve"> pm.in City Hall</w:t>
      </w:r>
    </w:p>
    <w:p w14:paraId="77CF56BD" w14:textId="571240F0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Roll Call </w:t>
      </w:r>
      <w:r>
        <w:t xml:space="preserve">Fulmer, </w:t>
      </w:r>
      <w:r w:rsidR="00C132CD">
        <w:t xml:space="preserve">Leverette, </w:t>
      </w:r>
      <w:r>
        <w:t>Stacey, Stacks</w:t>
      </w:r>
      <w:r>
        <w:rPr>
          <w:b/>
          <w:bCs/>
        </w:rPr>
        <w:t xml:space="preserve">.   </w:t>
      </w:r>
      <w:r w:rsidR="00C132CD">
        <w:t>Schumann</w:t>
      </w:r>
      <w:r>
        <w:t xml:space="preserve"> excused.  Also present: Brian Boone NVCC</w:t>
      </w:r>
    </w:p>
    <w:p w14:paraId="683F9A27" w14:textId="3376A2E1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Community </w:t>
      </w:r>
      <w:r w:rsidR="001C1CAF">
        <w:rPr>
          <w:b/>
          <w:bCs/>
        </w:rPr>
        <w:t xml:space="preserve">Input </w:t>
      </w:r>
      <w:r w:rsidR="001C1CAF">
        <w:t>-</w:t>
      </w:r>
      <w:r>
        <w:t xml:space="preserve"> none</w:t>
      </w:r>
    </w:p>
    <w:p w14:paraId="6B09AFFE" w14:textId="77777777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Consent Agenda</w:t>
      </w:r>
    </w:p>
    <w:p w14:paraId="6DB19DB4" w14:textId="24FF6B01" w:rsidR="00710FCC" w:rsidRDefault="00710FCC" w:rsidP="00710FCC">
      <w:pPr>
        <w:pStyle w:val="ListParagraph"/>
        <w:numPr>
          <w:ilvl w:val="0"/>
          <w:numId w:val="2"/>
        </w:numPr>
      </w:pPr>
      <w:r>
        <w:rPr>
          <w:b/>
          <w:bCs/>
        </w:rPr>
        <w:t>Addition or deletions to Agenda –</w:t>
      </w:r>
      <w:r w:rsidR="00C132CD">
        <w:t>A</w:t>
      </w:r>
      <w:r>
        <w:t>dopted without objection</w:t>
      </w:r>
      <w:r w:rsidR="009E0D66">
        <w:t>.</w:t>
      </w:r>
    </w:p>
    <w:p w14:paraId="51FBFB19" w14:textId="6EA3BB35" w:rsidR="00710FCC" w:rsidRDefault="00710FCC" w:rsidP="00710FCC">
      <w:pPr>
        <w:pStyle w:val="ListParagraph"/>
        <w:numPr>
          <w:ilvl w:val="0"/>
          <w:numId w:val="2"/>
        </w:numPr>
      </w:pPr>
      <w:r>
        <w:rPr>
          <w:b/>
          <w:bCs/>
        </w:rPr>
        <w:t>Review and approve last month’s minutes –</w:t>
      </w:r>
      <w:r>
        <w:t xml:space="preserve"> </w:t>
      </w:r>
      <w:r w:rsidR="00BE2719">
        <w:t>A</w:t>
      </w:r>
      <w:r>
        <w:t>dopted without objection.</w:t>
      </w:r>
    </w:p>
    <w:p w14:paraId="4ADCDFE6" w14:textId="2C77E02F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Presentations, Guests, </w:t>
      </w:r>
      <w:r w:rsidRPr="00C132CD">
        <w:t>Announcements</w:t>
      </w:r>
      <w:r>
        <w:rPr>
          <w:b/>
          <w:bCs/>
        </w:rPr>
        <w:t xml:space="preserve">, and Correspondence – </w:t>
      </w:r>
      <w:r>
        <w:t>non</w:t>
      </w:r>
      <w:r w:rsidR="00B96967">
        <w:t>e</w:t>
      </w:r>
    </w:p>
    <w:p w14:paraId="16865106" w14:textId="77777777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Public Comment </w:t>
      </w:r>
      <w:r>
        <w:t>– none</w:t>
      </w:r>
    </w:p>
    <w:p w14:paraId="39DF1E2F" w14:textId="77777777" w:rsidR="00710FCC" w:rsidRDefault="00710FCC" w:rsidP="00710F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</w:t>
      </w:r>
    </w:p>
    <w:p w14:paraId="3F95C418" w14:textId="49D147FB" w:rsidR="00710FCC" w:rsidRDefault="00710FCC" w:rsidP="00710FCC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Communications – </w:t>
      </w:r>
      <w:r w:rsidR="00580307">
        <w:t xml:space="preserve">Steve will check re: Yellow Radio </w:t>
      </w:r>
      <w:proofErr w:type="spellStart"/>
      <w:r w:rsidR="00580307">
        <w:t>inservice</w:t>
      </w:r>
      <w:proofErr w:type="spellEnd"/>
      <w:r w:rsidR="00580307">
        <w:t xml:space="preserve"> for NVCC</w:t>
      </w:r>
    </w:p>
    <w:p w14:paraId="6F90B072" w14:textId="65F06180" w:rsidR="00710FCC" w:rsidRDefault="00710FCC" w:rsidP="00710FCC">
      <w:pPr>
        <w:pStyle w:val="ListParagraph"/>
        <w:numPr>
          <w:ilvl w:val="0"/>
          <w:numId w:val="3"/>
        </w:numPr>
      </w:pPr>
      <w:r>
        <w:rPr>
          <w:b/>
          <w:bCs/>
        </w:rPr>
        <w:t>PYN –</w:t>
      </w:r>
      <w:r>
        <w:t xml:space="preserve"> The </w:t>
      </w:r>
      <w:r w:rsidR="00E779DA">
        <w:t>grant request for emergency service</w:t>
      </w:r>
      <w:r w:rsidR="00F36F99">
        <w:t xml:space="preserve"> address posts was declined</w:t>
      </w:r>
      <w:r w:rsidR="00B96967">
        <w:t>.  EVCNB is considering tracking Go-Bag ownership to support residen</w:t>
      </w:r>
      <w:r w:rsidR="00DC2F21">
        <w:t>ts in keeping them located and updated.</w:t>
      </w:r>
    </w:p>
    <w:p w14:paraId="1CCDFC8D" w14:textId="18CA57E0" w:rsidR="00710FCC" w:rsidRDefault="00710FCC" w:rsidP="00710FCC">
      <w:pPr>
        <w:pStyle w:val="ListParagraph"/>
        <w:numPr>
          <w:ilvl w:val="0"/>
          <w:numId w:val="3"/>
        </w:numPr>
      </w:pPr>
      <w:r>
        <w:rPr>
          <w:b/>
          <w:bCs/>
        </w:rPr>
        <w:t>NVCC –</w:t>
      </w:r>
      <w:r>
        <w:t xml:space="preserve"> </w:t>
      </w:r>
      <w:r w:rsidR="00FB20EC">
        <w:t xml:space="preserve">The Care Center is committed to providing a full staff </w:t>
      </w:r>
      <w:proofErr w:type="spellStart"/>
      <w:r w:rsidR="00FB20EC">
        <w:t>inservice</w:t>
      </w:r>
      <w:proofErr w:type="spellEnd"/>
      <w:r w:rsidR="00FB20EC">
        <w:t xml:space="preserve"> on the use of </w:t>
      </w:r>
      <w:r w:rsidR="007C611F">
        <w:t>GMRS (Yellow) radios</w:t>
      </w:r>
      <w:r w:rsidR="00797FE6">
        <w:t xml:space="preserve">.  </w:t>
      </w:r>
    </w:p>
    <w:p w14:paraId="255E7FDF" w14:textId="657B63FD" w:rsidR="00710FCC" w:rsidRDefault="00710FCC" w:rsidP="00710FCC">
      <w:pPr>
        <w:pStyle w:val="ListParagraph"/>
        <w:numPr>
          <w:ilvl w:val="0"/>
          <w:numId w:val="3"/>
        </w:numPr>
      </w:pPr>
      <w:r>
        <w:rPr>
          <w:b/>
          <w:bCs/>
        </w:rPr>
        <w:t>City of Wheeler –</w:t>
      </w:r>
      <w:r>
        <w:t xml:space="preserve"> </w:t>
      </w:r>
      <w:r w:rsidR="001B62EA">
        <w:t>no formal report, but it was noted that</w:t>
      </w:r>
      <w:r w:rsidR="00D8653B">
        <w:t xml:space="preserve"> Water supply replacement is moving forward on Gervais, Penn, and Hemlock under grant funds.</w:t>
      </w:r>
    </w:p>
    <w:p w14:paraId="1A198C49" w14:textId="6F831DEF" w:rsidR="00797FE6" w:rsidRPr="00797FE6" w:rsidRDefault="00797FE6" w:rsidP="00797FE6">
      <w:pPr>
        <w:pStyle w:val="ListParagraph"/>
        <w:ind w:left="1800"/>
      </w:pPr>
      <w:r>
        <w:t>The City is applying for a grant to purchase</w:t>
      </w:r>
      <w:r w:rsidR="00475544">
        <w:t xml:space="preserve"> a snow plow for use in winter emergencies</w:t>
      </w:r>
    </w:p>
    <w:p w14:paraId="355C4EE7" w14:textId="316D00CF" w:rsidR="00710FCC" w:rsidRDefault="00710FCC" w:rsidP="00710FCC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EVCNB Board and City Hall preparedness -  </w:t>
      </w:r>
      <w:r w:rsidR="00CC0354">
        <w:t>Following a break in the main serving Paradise Cove</w:t>
      </w:r>
      <w:r w:rsidR="00304C68">
        <w:t>, emergency contact numbers are being updated.</w:t>
      </w:r>
    </w:p>
    <w:p w14:paraId="314BB2EF" w14:textId="77777777" w:rsidR="00710FCC" w:rsidRDefault="00710FCC" w:rsidP="00710FCC">
      <w:pPr>
        <w:pStyle w:val="ListParagraph"/>
        <w:numPr>
          <w:ilvl w:val="0"/>
          <w:numId w:val="1"/>
        </w:numPr>
      </w:pPr>
      <w:r>
        <w:rPr>
          <w:b/>
          <w:bCs/>
        </w:rPr>
        <w:t>Old Business</w:t>
      </w:r>
    </w:p>
    <w:p w14:paraId="401C4B73" w14:textId="7061BF75" w:rsidR="00710FCC" w:rsidRDefault="00710FCC" w:rsidP="00710FC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Review SMART Goal completion 2024 </w:t>
      </w:r>
      <w:r>
        <w:t xml:space="preserve"> - </w:t>
      </w:r>
      <w:r w:rsidR="00AF120E" w:rsidRPr="0081659A">
        <w:rPr>
          <w:b/>
          <w:bCs/>
        </w:rPr>
        <w:t xml:space="preserve">Motion: </w:t>
      </w:r>
      <w:r w:rsidR="00AF120E">
        <w:t>Fulmer/Leverette</w:t>
      </w:r>
      <w:r w:rsidR="00430FDF">
        <w:t xml:space="preserve"> to adopt the WET SMART Goals as introduced last meeting and attached.  Passed 4-0-0.  Fulmer will undertake updating the associated SMART Goal forms.</w:t>
      </w:r>
    </w:p>
    <w:p w14:paraId="7387DF5A" w14:textId="4A3FC899" w:rsidR="000C78E4" w:rsidRDefault="000C78E4" w:rsidP="00710FC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BUDGET </w:t>
      </w:r>
      <w:r w:rsidRPr="000C78E4">
        <w:t>:</w:t>
      </w:r>
      <w:r>
        <w:t xml:space="preserve"> </w:t>
      </w:r>
      <w:r>
        <w:rPr>
          <w:b/>
          <w:bCs/>
        </w:rPr>
        <w:t xml:space="preserve">Motion: </w:t>
      </w:r>
      <w:r>
        <w:t xml:space="preserve">Fulmer/Leverette to approve the </w:t>
      </w:r>
      <w:r w:rsidR="0061604B">
        <w:t xml:space="preserve">FY24-25 </w:t>
      </w:r>
      <w:r>
        <w:t>budget</w:t>
      </w:r>
      <w:r w:rsidR="0061604B">
        <w:t xml:space="preserve"> </w:t>
      </w:r>
      <w:r w:rsidR="00695720">
        <w:t xml:space="preserve">Option 2 </w:t>
      </w:r>
      <w:r w:rsidR="0061604B">
        <w:t>as presented and attached</w:t>
      </w:r>
      <w:r w:rsidR="003E3DAC">
        <w:t xml:space="preserve">, </w:t>
      </w:r>
      <w:r w:rsidR="00755FA3">
        <w:t>totaling</w:t>
      </w:r>
      <w:r w:rsidR="003E3DAC">
        <w:t xml:space="preserve"> $4833.97</w:t>
      </w:r>
      <w:r w:rsidR="0061604B">
        <w:t>.</w:t>
      </w:r>
      <w:r w:rsidR="00683226">
        <w:t xml:space="preserve">  Passed 4-0-0.</w:t>
      </w:r>
    </w:p>
    <w:p w14:paraId="18873F57" w14:textId="118A836D" w:rsidR="00710FCC" w:rsidRDefault="00710FCC" w:rsidP="00710FCC">
      <w:pPr>
        <w:pStyle w:val="ListParagraph"/>
        <w:numPr>
          <w:ilvl w:val="0"/>
          <w:numId w:val="4"/>
        </w:numPr>
      </w:pPr>
      <w:r>
        <w:rPr>
          <w:b/>
          <w:bCs/>
        </w:rPr>
        <w:t>Update on OREM grant</w:t>
      </w:r>
      <w:r>
        <w:t xml:space="preserve"> -  </w:t>
      </w:r>
      <w:r w:rsidR="007C3584">
        <w:t xml:space="preserve">Pax is submitting a grant for </w:t>
      </w:r>
      <w:r w:rsidR="00570533">
        <w:t xml:space="preserve">3 40’ </w:t>
      </w:r>
      <w:proofErr w:type="spellStart"/>
      <w:r w:rsidR="00570533">
        <w:t>conex</w:t>
      </w:r>
      <w:proofErr w:type="spellEnd"/>
      <w:r w:rsidR="00570533">
        <w:t xml:space="preserve"> boxes</w:t>
      </w:r>
      <w:r w:rsidR="00B70147">
        <w:t xml:space="preserve"> outfitted as Type1 Deployable Resilience Hubs able to serve 250 people.</w:t>
      </w:r>
    </w:p>
    <w:p w14:paraId="1795A7CD" w14:textId="77777777" w:rsidR="00710FCC" w:rsidRDefault="00710FCC" w:rsidP="00710FC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Status of after action strategies from 2023 – </w:t>
      </w:r>
      <w:r>
        <w:t>still in progress</w:t>
      </w:r>
    </w:p>
    <w:p w14:paraId="635329FA" w14:textId="77777777" w:rsidR="00710FCC" w:rsidRDefault="00710FCC" w:rsidP="00710FCC">
      <w:pPr>
        <w:pStyle w:val="ListParagraph"/>
        <w:numPr>
          <w:ilvl w:val="0"/>
          <w:numId w:val="1"/>
        </w:numPr>
      </w:pPr>
      <w:r>
        <w:rPr>
          <w:b/>
          <w:bCs/>
        </w:rPr>
        <w:t>New Business</w:t>
      </w:r>
    </w:p>
    <w:p w14:paraId="4DE5D44D" w14:textId="27E39E60" w:rsidR="00C075BA" w:rsidRPr="00C075BA" w:rsidRDefault="00FC1B00" w:rsidP="00710FC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Review of WET founding ordinance – </w:t>
      </w:r>
      <w:r w:rsidR="00694FE7">
        <w:rPr>
          <w:b/>
          <w:bCs/>
        </w:rPr>
        <w:t xml:space="preserve"> </w:t>
      </w:r>
      <w:r w:rsidR="002A2CC2">
        <w:t>Ordinance 2018-01 was reviewed.  See next bullet.</w:t>
      </w:r>
    </w:p>
    <w:p w14:paraId="22179FF8" w14:textId="6AF329A4" w:rsidR="00694FE7" w:rsidRPr="00C075BA" w:rsidRDefault="00710FCC" w:rsidP="00694FE7">
      <w:pPr>
        <w:pStyle w:val="ListParagraph"/>
        <w:numPr>
          <w:ilvl w:val="0"/>
          <w:numId w:val="5"/>
        </w:numPr>
      </w:pPr>
      <w:r>
        <w:rPr>
          <w:b/>
          <w:bCs/>
        </w:rPr>
        <w:lastRenderedPageBreak/>
        <w:t xml:space="preserve">Discussion about WET chain of command and vice-chair – </w:t>
      </w:r>
      <w:r w:rsidR="00694FE7">
        <w:t xml:space="preserve">The </w:t>
      </w:r>
      <w:r w:rsidR="002A2CC2">
        <w:t xml:space="preserve">founding </w:t>
      </w:r>
      <w:r w:rsidR="00694FE7">
        <w:t xml:space="preserve">ordinance requires the election of a Vice-chair for the Emergency Preparedness Committee (aka WET).  </w:t>
      </w:r>
      <w:r w:rsidR="00694FE7">
        <w:rPr>
          <w:b/>
          <w:bCs/>
        </w:rPr>
        <w:t xml:space="preserve">Motion: </w:t>
      </w:r>
      <w:r w:rsidR="00694FE7">
        <w:t>Stacks/Stacey – that Mary Leverette serve as our Vice-chair until further notice.  The duties are limited to running meetings in the absence of the Chair.  Passed 4-0-0.</w:t>
      </w:r>
    </w:p>
    <w:p w14:paraId="6C82E3F6" w14:textId="77777777" w:rsidR="00DF3E29" w:rsidRDefault="00B56FB0" w:rsidP="00DF3E29">
      <w:pPr>
        <w:pStyle w:val="ListParagraph"/>
        <w:ind w:left="1800"/>
      </w:pPr>
      <w:r>
        <w:t>It was agreed that the WET has no formal role in actual emergency response</w:t>
      </w:r>
      <w:r w:rsidR="0090168C">
        <w:t xml:space="preserve">.  The founding ordinance is clear that our activities are focused solely on advice to Council and planning.  We are not expected to be part of any emergency chain-of-command, although WET members may choose to participate as they wish.  </w:t>
      </w:r>
    </w:p>
    <w:p w14:paraId="722D08E4" w14:textId="7D95A778" w:rsidR="00710FCC" w:rsidRDefault="00710FCC" w:rsidP="00DF3E29">
      <w:pPr>
        <w:pStyle w:val="ListParagraph"/>
        <w:ind w:left="1800"/>
      </w:pPr>
      <w:r>
        <w:t>Peggy</w:t>
      </w:r>
      <w:r w:rsidR="0057236A">
        <w:t xml:space="preserve">’s progress on drafting a </w:t>
      </w:r>
      <w:r>
        <w:t>potential outreach message for possible publication on BBQ, etc.</w:t>
      </w:r>
      <w:r w:rsidR="0057236A">
        <w:t xml:space="preserve"> is unknown.</w:t>
      </w:r>
    </w:p>
    <w:p w14:paraId="44BB19D9" w14:textId="056DA59C" w:rsidR="00710FCC" w:rsidRDefault="00710FCC" w:rsidP="00710FC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Update on summer events </w:t>
      </w:r>
      <w:r>
        <w:t xml:space="preserve">– </w:t>
      </w:r>
      <w:r w:rsidR="006B1202">
        <w:t>Mary reiterated that n</w:t>
      </w:r>
      <w:r w:rsidR="00E26866">
        <w:t>eighborhood pop-up</w:t>
      </w:r>
      <w:r w:rsidR="009A04EE">
        <w:t xml:space="preserve"> events will occur this summer on Sunday afternoons for about an hour</w:t>
      </w:r>
      <w:r w:rsidR="00BD6114">
        <w:t>.  An event tentatively scheduled for 6/2 will be moved to 6/8</w:t>
      </w:r>
      <w:r w:rsidR="00B33178">
        <w:t xml:space="preserve"> to coordinate with Chris/EVCNB.  </w:t>
      </w:r>
      <w:r w:rsidR="00D61AD9">
        <w:t>We will focus more on this subject at our next meeting.</w:t>
      </w:r>
    </w:p>
    <w:p w14:paraId="77C8C9F2" w14:textId="17D9065B" w:rsidR="00710FCC" w:rsidRDefault="00710FCC" w:rsidP="00710FC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Good of the Order </w:t>
      </w:r>
      <w:r>
        <w:t xml:space="preserve">– </w:t>
      </w:r>
      <w:r w:rsidR="008B7FB5">
        <w:t xml:space="preserve"> On Saturday 4-13</w:t>
      </w:r>
      <w:r w:rsidR="00CA5B2B">
        <w:t xml:space="preserve"> at 11a.m.  EVCNB CERTs will conduct a missing person drill on Manzanita Beach</w:t>
      </w:r>
      <w:r w:rsidR="00431587">
        <w:t>.</w:t>
      </w:r>
    </w:p>
    <w:p w14:paraId="4A8C624B" w14:textId="77777777" w:rsidR="009E0D66" w:rsidRDefault="009E0D66" w:rsidP="009E0D66">
      <w:pPr>
        <w:pStyle w:val="ListParagraph"/>
        <w:ind w:left="1080"/>
      </w:pPr>
    </w:p>
    <w:p w14:paraId="4C6C495C" w14:textId="5C9A08F5" w:rsidR="00431587" w:rsidRDefault="00431587" w:rsidP="00D836D8">
      <w:pPr>
        <w:pStyle w:val="ListParagraph"/>
        <w:ind w:left="1080"/>
      </w:pPr>
      <w:r>
        <w:t>On Saturday 4-27 a canned food Tsunami</w:t>
      </w:r>
      <w:r w:rsidR="00074837">
        <w:t xml:space="preserve"> event will be held throughout the three villages, including </w:t>
      </w:r>
      <w:r w:rsidR="0006772E">
        <w:t xml:space="preserve">in Wheeler’s Upper Park.  </w:t>
      </w:r>
      <w:r w:rsidR="0006772E">
        <w:t xml:space="preserve">Steve will assist with signage and signup for free smoke detectors. </w:t>
      </w:r>
      <w:r w:rsidR="00CB7292">
        <w:t xml:space="preserve"> There will also be a barrel at the Wheeler Post Office and other places throughout the 3 villages.</w:t>
      </w:r>
      <w:r w:rsidR="0006772E">
        <w:t xml:space="preserve"> </w:t>
      </w:r>
      <w:r w:rsidR="00BE387C">
        <w:t xml:space="preserve">Food and funds collected will go to the Wheeler Food Bank and </w:t>
      </w:r>
      <w:r w:rsidR="00D836D8">
        <w:t xml:space="preserve">the Nehalem </w:t>
      </w:r>
      <w:r w:rsidR="00541131">
        <w:t>Bay Food Pantry (NB United Methodist Church).</w:t>
      </w:r>
      <w:r w:rsidR="00917D89">
        <w:t xml:space="preserve">  The latter is now its own 501</w:t>
      </w:r>
      <w:r w:rsidR="00FB7E92">
        <w:t>(c)</w:t>
      </w:r>
      <w:r w:rsidR="00917D89">
        <w:t>3 entity, but remains located at the church and also provide</w:t>
      </w:r>
      <w:r w:rsidR="00FB7E92">
        <w:t>s</w:t>
      </w:r>
      <w:r w:rsidR="00917D89">
        <w:t xml:space="preserve"> clothing, pet food, and </w:t>
      </w:r>
      <w:r w:rsidR="00FB7E92">
        <w:t>non-prescription medical supplies.</w:t>
      </w:r>
    </w:p>
    <w:p w14:paraId="6CF830FD" w14:textId="6F2D7E1C" w:rsidR="00710FCC" w:rsidRDefault="00710FCC" w:rsidP="00710FCC">
      <w:pPr>
        <w:pStyle w:val="ListParagraph"/>
        <w:numPr>
          <w:ilvl w:val="0"/>
          <w:numId w:val="1"/>
        </w:numPr>
      </w:pPr>
      <w:r>
        <w:rPr>
          <w:b/>
          <w:bCs/>
        </w:rPr>
        <w:t>Next Meeting</w:t>
      </w:r>
      <w:r>
        <w:t xml:space="preserve">:   Tuesday, </w:t>
      </w:r>
      <w:r w:rsidR="00D836D8">
        <w:t>May 14</w:t>
      </w:r>
      <w:r>
        <w:t>, 2024, 3 pm City Hall</w:t>
      </w:r>
    </w:p>
    <w:p w14:paraId="087C3F4B" w14:textId="2FA95E63" w:rsidR="00710FCC" w:rsidRDefault="00710FCC" w:rsidP="00710FC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Adjournment </w:t>
      </w:r>
      <w:r>
        <w:t>: 4:</w:t>
      </w:r>
      <w:r w:rsidR="009C295A">
        <w:t>07</w:t>
      </w:r>
      <w:r>
        <w:t xml:space="preserve"> pm</w:t>
      </w:r>
    </w:p>
    <w:p w14:paraId="2194CA95" w14:textId="77777777" w:rsidR="00710FCC" w:rsidRDefault="00710FCC" w:rsidP="00710FCC"/>
    <w:p w14:paraId="642C81A8" w14:textId="77777777" w:rsidR="00710FCC" w:rsidRDefault="00710FCC" w:rsidP="00710FCC"/>
    <w:p w14:paraId="1A76E778" w14:textId="77777777" w:rsidR="00710FCC" w:rsidRDefault="00710FCC" w:rsidP="00710FCC"/>
    <w:p w14:paraId="5E9AAD79" w14:textId="2E2D0013" w:rsidR="005E0BA7" w:rsidRDefault="00710FCC" w:rsidP="00710FCC">
      <w:r>
        <w:t xml:space="preserve">Proposed WET Minutes of </w:t>
      </w:r>
      <w:r w:rsidR="009C295A">
        <w:t>4-9</w:t>
      </w:r>
      <w:r>
        <w:t>-24 Rev 0.</w:t>
      </w:r>
      <w:r w:rsidR="009C295A">
        <w:t xml:space="preserve">1  </w:t>
      </w:r>
      <w:proofErr w:type="spellStart"/>
      <w:r w:rsidR="009C295A">
        <w:t>saf</w:t>
      </w:r>
      <w:proofErr w:type="spellEnd"/>
    </w:p>
    <w:p w14:paraId="0F68AA5A" w14:textId="77777777" w:rsidR="005E0BA7" w:rsidRDefault="005E0BA7">
      <w:pPr>
        <w:spacing w:after="160" w:line="259" w:lineRule="auto"/>
      </w:pPr>
      <w:r>
        <w:br w:type="page"/>
      </w:r>
    </w:p>
    <w:p w14:paraId="3404909F" w14:textId="102AA5FB" w:rsidR="00710FCC" w:rsidRPr="00C843A4" w:rsidRDefault="00706D19" w:rsidP="00C843A4">
      <w:pPr>
        <w:jc w:val="center"/>
        <w:rPr>
          <w:b/>
          <w:bCs/>
        </w:rPr>
      </w:pPr>
      <w:r w:rsidRPr="00C843A4">
        <w:rPr>
          <w:b/>
          <w:bCs/>
        </w:rPr>
        <w:lastRenderedPageBreak/>
        <w:t>W.E.T.  SMART Goals 2024-2025</w:t>
      </w:r>
    </w:p>
    <w:p w14:paraId="3E0C9162" w14:textId="77777777" w:rsidR="00706D19" w:rsidRDefault="00706D19" w:rsidP="00710FCC"/>
    <w:p w14:paraId="391FF60F" w14:textId="6F865263" w:rsidR="00706D19" w:rsidRDefault="00706D19" w:rsidP="00710FCC">
      <w:r>
        <w:t>City Hall readiness completion</w:t>
      </w:r>
    </w:p>
    <w:p w14:paraId="7D989316" w14:textId="2FE0E5C7" w:rsidR="00706D19" w:rsidRDefault="00706D19" w:rsidP="007469CC">
      <w:pPr>
        <w:pStyle w:val="ListParagraph"/>
        <w:numPr>
          <w:ilvl w:val="0"/>
          <w:numId w:val="8"/>
        </w:numPr>
      </w:pPr>
      <w:r>
        <w:t>Finish three Chain of Command</w:t>
      </w:r>
      <w:r w:rsidR="00A96B1F">
        <w:t xml:space="preserve"> (COC)</w:t>
      </w:r>
      <w:r>
        <w:t xml:space="preserve"> board</w:t>
      </w:r>
      <w:r w:rsidR="008843B2">
        <w:t>s for City Hall, emergency shed, and trailer.</w:t>
      </w:r>
    </w:p>
    <w:p w14:paraId="6B6E44FC" w14:textId="1F2504CD" w:rsidR="008843B2" w:rsidRDefault="008843B2" w:rsidP="007469CC">
      <w:pPr>
        <w:pStyle w:val="ListParagraph"/>
        <w:numPr>
          <w:ilvl w:val="0"/>
          <w:numId w:val="8"/>
        </w:numPr>
      </w:pPr>
      <w:r>
        <w:t>Council to approve COC Policy for their availability status, and foll</w:t>
      </w:r>
      <w:r w:rsidR="006531F9">
        <w:t>ow up with resolution</w:t>
      </w:r>
      <w:r w:rsidR="00A96B1F">
        <w:t>.</w:t>
      </w:r>
    </w:p>
    <w:p w14:paraId="1DFF9F3B" w14:textId="471B5C06" w:rsidR="006531F9" w:rsidRDefault="006531F9" w:rsidP="007469CC">
      <w:pPr>
        <w:pStyle w:val="ListParagraph"/>
        <w:numPr>
          <w:ilvl w:val="0"/>
          <w:numId w:val="8"/>
        </w:numPr>
      </w:pPr>
      <w:r>
        <w:t>Make duplicate ICS boxes for emergency trailer and shed.</w:t>
      </w:r>
    </w:p>
    <w:p w14:paraId="25C5640D" w14:textId="1CA53E14" w:rsidR="006531F9" w:rsidRDefault="006531F9" w:rsidP="007469CC">
      <w:pPr>
        <w:pStyle w:val="ListParagraph"/>
        <w:numPr>
          <w:ilvl w:val="0"/>
          <w:numId w:val="8"/>
        </w:numPr>
      </w:pPr>
      <w:r>
        <w:t>Review the MOU</w:t>
      </w:r>
      <w:r w:rsidR="007469CC">
        <w:t xml:space="preserve"> between City of Wheeler and EVCNB re: activation of CERTs and other volunteers</w:t>
      </w:r>
      <w:r w:rsidR="00C843A4">
        <w:t>.</w:t>
      </w:r>
    </w:p>
    <w:p w14:paraId="14D17FA7" w14:textId="1BFB1BB1" w:rsidR="007469CC" w:rsidRDefault="007469CC" w:rsidP="007469CC">
      <w:pPr>
        <w:pStyle w:val="ListParagraph"/>
        <w:numPr>
          <w:ilvl w:val="0"/>
          <w:numId w:val="8"/>
        </w:numPr>
      </w:pPr>
      <w:r>
        <w:t>Continue to work on options for an alternate emergency shelter.</w:t>
      </w:r>
    </w:p>
    <w:p w14:paraId="041453F5" w14:textId="77777777" w:rsidR="00C843A4" w:rsidRDefault="00C843A4" w:rsidP="00C843A4"/>
    <w:p w14:paraId="29B89EE3" w14:textId="7B0D04E7" w:rsidR="00C843A4" w:rsidRDefault="00C843A4" w:rsidP="00C843A4">
      <w:r>
        <w:t>Assembly areas</w:t>
      </w:r>
    </w:p>
    <w:p w14:paraId="433D12BA" w14:textId="086ECDAC" w:rsidR="00C843A4" w:rsidRDefault="00C843A4" w:rsidP="008331E6">
      <w:pPr>
        <w:pStyle w:val="ListParagraph"/>
        <w:numPr>
          <w:ilvl w:val="0"/>
          <w:numId w:val="9"/>
        </w:numPr>
      </w:pPr>
      <w:r>
        <w:t xml:space="preserve">Develop policy and procedure for annual checking and inventorying neighborhood emergency </w:t>
      </w:r>
      <w:proofErr w:type="spellStart"/>
      <w:r>
        <w:t>barrles</w:t>
      </w:r>
      <w:proofErr w:type="spellEnd"/>
      <w:r>
        <w:t>, and updating stewardship agreements.</w:t>
      </w:r>
    </w:p>
    <w:p w14:paraId="0BFE2A1D" w14:textId="524AB58A" w:rsidR="00C843A4" w:rsidRDefault="00C843A4" w:rsidP="008331E6">
      <w:pPr>
        <w:pStyle w:val="ListParagraph"/>
        <w:numPr>
          <w:ilvl w:val="0"/>
          <w:numId w:val="9"/>
        </w:numPr>
      </w:pPr>
      <w:r>
        <w:t>Complete route and directional signs</w:t>
      </w:r>
      <w:r w:rsidR="008331E6">
        <w:t xml:space="preserve"> through Public Works.</w:t>
      </w:r>
    </w:p>
    <w:p w14:paraId="4048C367" w14:textId="527CF738" w:rsidR="008331E6" w:rsidRDefault="008331E6" w:rsidP="008331E6">
      <w:pPr>
        <w:pStyle w:val="ListParagraph"/>
        <w:numPr>
          <w:ilvl w:val="0"/>
          <w:numId w:val="9"/>
        </w:numPr>
      </w:pPr>
      <w:r>
        <w:t xml:space="preserve">Add waterproof instructions to each emergency barrel, </w:t>
      </w:r>
      <w:r w:rsidR="00A96B1F">
        <w:t>augment</w:t>
      </w:r>
      <w:r>
        <w:t>/replace supplies as needed.</w:t>
      </w:r>
    </w:p>
    <w:p w14:paraId="2FE2593B" w14:textId="77777777" w:rsidR="008331E6" w:rsidRDefault="008331E6" w:rsidP="00C843A4"/>
    <w:p w14:paraId="3DFCAC8A" w14:textId="43D0A388" w:rsidR="00C171EB" w:rsidRDefault="00C171EB" w:rsidP="00C843A4">
      <w:r>
        <w:t>Community Outreach</w:t>
      </w:r>
    </w:p>
    <w:p w14:paraId="46FB049D" w14:textId="414CBA70" w:rsidR="00C171EB" w:rsidRDefault="00C171EB" w:rsidP="00BD3EEB">
      <w:pPr>
        <w:pStyle w:val="ListParagraph"/>
        <w:numPr>
          <w:ilvl w:val="0"/>
          <w:numId w:val="10"/>
        </w:numPr>
      </w:pPr>
      <w:r>
        <w:t>Plan educational opportunities for Wheeler citizens, coordinating with outside en</w:t>
      </w:r>
      <w:r w:rsidR="00FD228D">
        <w:t xml:space="preserve">tities (NBFD, NVCC, EVCNB </w:t>
      </w:r>
      <w:proofErr w:type="spellStart"/>
      <w:r w:rsidR="00FD228D">
        <w:t>etc</w:t>
      </w:r>
      <w:proofErr w:type="spellEnd"/>
      <w:r w:rsidR="00FD228D">
        <w:t>).</w:t>
      </w:r>
    </w:p>
    <w:p w14:paraId="0947CA53" w14:textId="05BB90D6" w:rsidR="00FD228D" w:rsidRDefault="00FD228D" w:rsidP="00BD3EEB">
      <w:pPr>
        <w:pStyle w:val="ListParagraph"/>
        <w:numPr>
          <w:ilvl w:val="0"/>
          <w:numId w:val="10"/>
        </w:numPr>
      </w:pPr>
      <w:r>
        <w:t>Plan one major project for the winter</w:t>
      </w:r>
      <w:r w:rsidR="00AD7EB7">
        <w:t xml:space="preserve"> </w:t>
      </w:r>
      <w:r>
        <w:t>se</w:t>
      </w:r>
      <w:r w:rsidR="00AD7EB7">
        <w:t>as</w:t>
      </w:r>
      <w:r>
        <w:t>on</w:t>
      </w:r>
      <w:r w:rsidR="0018237D">
        <w:t xml:space="preserve"> and one for the summer season, in addition to neighborhood “pop-ups.”</w:t>
      </w:r>
    </w:p>
    <w:p w14:paraId="2D2D0D3D" w14:textId="4511C820" w:rsidR="00BD3EEB" w:rsidRDefault="0018237D" w:rsidP="00BD3EEB">
      <w:pPr>
        <w:pStyle w:val="ListParagraph"/>
        <w:numPr>
          <w:ilvl w:val="0"/>
          <w:numId w:val="10"/>
        </w:numPr>
      </w:pPr>
      <w:r>
        <w:t>Develop strategy for reinstating monthly or bimonthly safety tips.</w:t>
      </w:r>
    </w:p>
    <w:p w14:paraId="56374033" w14:textId="77777777" w:rsidR="00BD3EEB" w:rsidRDefault="00BD3EEB">
      <w:pPr>
        <w:spacing w:after="160" w:line="259" w:lineRule="auto"/>
      </w:pPr>
      <w:r>
        <w:br w:type="page"/>
      </w:r>
    </w:p>
    <w:p w14:paraId="4C0709DA" w14:textId="4432E43D" w:rsidR="0018237D" w:rsidRPr="00AD7EB7" w:rsidRDefault="006556CD" w:rsidP="00AD7EB7">
      <w:pPr>
        <w:jc w:val="center"/>
        <w:rPr>
          <w:b/>
          <w:bCs/>
        </w:rPr>
      </w:pPr>
      <w:r w:rsidRPr="00AD7EB7">
        <w:rPr>
          <w:b/>
          <w:bCs/>
        </w:rPr>
        <w:lastRenderedPageBreak/>
        <w:t xml:space="preserve">W.E.T. Proposed Budget for </w:t>
      </w:r>
      <w:r w:rsidR="004A2ED4" w:rsidRPr="00AD7EB7">
        <w:rPr>
          <w:b/>
          <w:bCs/>
        </w:rPr>
        <w:t>FY24-25</w:t>
      </w:r>
    </w:p>
    <w:p w14:paraId="70DBD219" w14:textId="77777777" w:rsidR="004A2ED4" w:rsidRDefault="004A2ED4" w:rsidP="006556CD"/>
    <w:p w14:paraId="016284AF" w14:textId="100AC676" w:rsidR="004A2ED4" w:rsidRDefault="004A2ED4" w:rsidP="006556CD">
      <w:r>
        <w:t>3 – 12 person tents</w:t>
      </w:r>
      <w:r w:rsidR="00DA21BA">
        <w:t xml:space="preserve"> - $299.99-$349.99 each (CORE or </w:t>
      </w:r>
      <w:proofErr w:type="spellStart"/>
      <w:r w:rsidR="00DA21BA">
        <w:t>Campros</w:t>
      </w:r>
      <w:proofErr w:type="spellEnd"/>
      <w:r w:rsidR="00DA21BA">
        <w:t xml:space="preserve"> brands)</w:t>
      </w:r>
      <w:r w:rsidR="008A35F2">
        <w:t xml:space="preserve"> - $1049.96</w:t>
      </w:r>
    </w:p>
    <w:p w14:paraId="3EB1ED60" w14:textId="4E2B0C3A" w:rsidR="008A35F2" w:rsidRDefault="00DD0C47" w:rsidP="006556CD">
      <w:r>
        <w:t xml:space="preserve">6 </w:t>
      </w:r>
      <w:proofErr w:type="spellStart"/>
      <w:r>
        <w:t>xlg</w:t>
      </w:r>
      <w:proofErr w:type="spellEnd"/>
      <w:r>
        <w:t xml:space="preserve"> portable toilets with privacy pop-up tents (Amazon)</w:t>
      </w:r>
      <w:r w:rsidR="00655442">
        <w:t xml:space="preserve">    $384</w:t>
      </w:r>
    </w:p>
    <w:p w14:paraId="3EA8FB84" w14:textId="02492936" w:rsidR="00655442" w:rsidRDefault="00655442" w:rsidP="006556CD">
      <w:r>
        <w:t>EVCNB annual dues</w:t>
      </w:r>
      <w:r w:rsidR="001B0859">
        <w:t xml:space="preserve"> $650</w:t>
      </w:r>
    </w:p>
    <w:p w14:paraId="6CEC6099" w14:textId="6045ADDF" w:rsidR="001B0859" w:rsidRDefault="001B0859" w:rsidP="006556CD">
      <w:r>
        <w:t>2 community events  $1000</w:t>
      </w:r>
    </w:p>
    <w:p w14:paraId="739904D4" w14:textId="23AD74DE" w:rsidR="001B0859" w:rsidRDefault="001B0859" w:rsidP="006556CD">
      <w:r>
        <w:t>Misc. supplies</w:t>
      </w:r>
      <w:r w:rsidR="005A011B">
        <w:t xml:space="preserve"> (extra barrel supplies, printing, road sign accessories, </w:t>
      </w:r>
      <w:proofErr w:type="spellStart"/>
      <w:r w:rsidR="005A011B">
        <w:t>etc</w:t>
      </w:r>
      <w:proofErr w:type="spellEnd"/>
      <w:r w:rsidR="005A011B">
        <w:t>)   $750</w:t>
      </w:r>
    </w:p>
    <w:p w14:paraId="6FA4788A" w14:textId="7B7182CE" w:rsidR="005A011B" w:rsidRDefault="00583BAB" w:rsidP="006556CD">
      <w:r>
        <w:t>Emergency reserve   $1000</w:t>
      </w:r>
    </w:p>
    <w:p w14:paraId="313A8886" w14:textId="77777777" w:rsidR="00583BAB" w:rsidRDefault="00583BAB" w:rsidP="006556CD"/>
    <w:p w14:paraId="2C133D28" w14:textId="2DC2AD46" w:rsidR="00583BAB" w:rsidRDefault="00583BAB" w:rsidP="006556CD">
      <w:r>
        <w:t>FY TOTAL  $4833.97</w:t>
      </w:r>
    </w:p>
    <w:p w14:paraId="41BA8A7F" w14:textId="77777777" w:rsidR="008331E6" w:rsidRDefault="008331E6" w:rsidP="00C843A4"/>
    <w:p w14:paraId="3120D23A" w14:textId="77777777" w:rsidR="004412F9" w:rsidRDefault="004412F9"/>
    <w:sectPr w:rsidR="0044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121"/>
    <w:multiLevelType w:val="hybridMultilevel"/>
    <w:tmpl w:val="70840962"/>
    <w:lvl w:ilvl="0" w:tplc="E1F281F6">
      <w:start w:val="1"/>
      <w:numFmt w:val="upperRoman"/>
      <w:lvlText w:val="%1."/>
      <w:lvlJc w:val="left"/>
      <w:pPr>
        <w:ind w:left="1080" w:hanging="720"/>
      </w:pPr>
    </w:lvl>
    <w:lvl w:ilvl="1" w:tplc="495237D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092"/>
    <w:multiLevelType w:val="hybridMultilevel"/>
    <w:tmpl w:val="F7DE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7D8"/>
    <w:multiLevelType w:val="hybridMultilevel"/>
    <w:tmpl w:val="15BE5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2F2A52"/>
    <w:multiLevelType w:val="hybridMultilevel"/>
    <w:tmpl w:val="7B1A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3BD0"/>
    <w:multiLevelType w:val="hybridMultilevel"/>
    <w:tmpl w:val="A3E89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7F6C7D"/>
    <w:multiLevelType w:val="hybridMultilevel"/>
    <w:tmpl w:val="AECA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68C0"/>
    <w:multiLevelType w:val="hybridMultilevel"/>
    <w:tmpl w:val="C6A41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2C31D5"/>
    <w:multiLevelType w:val="hybridMultilevel"/>
    <w:tmpl w:val="F2F2C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044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40366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37522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098268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640178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925383">
    <w:abstractNumId w:val="2"/>
  </w:num>
  <w:num w:numId="7" w16cid:durableId="1324969159">
    <w:abstractNumId w:val="0"/>
  </w:num>
  <w:num w:numId="8" w16cid:durableId="1562863277">
    <w:abstractNumId w:val="5"/>
  </w:num>
  <w:num w:numId="9" w16cid:durableId="338969795">
    <w:abstractNumId w:val="3"/>
  </w:num>
  <w:num w:numId="10" w16cid:durableId="10651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C"/>
    <w:rsid w:val="0006772E"/>
    <w:rsid w:val="00074837"/>
    <w:rsid w:val="000C78E4"/>
    <w:rsid w:val="0018237D"/>
    <w:rsid w:val="001B0859"/>
    <w:rsid w:val="001B62EA"/>
    <w:rsid w:val="001C1CAF"/>
    <w:rsid w:val="001D36EB"/>
    <w:rsid w:val="002A2CC2"/>
    <w:rsid w:val="00304C68"/>
    <w:rsid w:val="00392681"/>
    <w:rsid w:val="003C7F35"/>
    <w:rsid w:val="003E3DAC"/>
    <w:rsid w:val="00430FDF"/>
    <w:rsid w:val="00431587"/>
    <w:rsid w:val="004412F9"/>
    <w:rsid w:val="00475544"/>
    <w:rsid w:val="004A2ED4"/>
    <w:rsid w:val="00541131"/>
    <w:rsid w:val="00570533"/>
    <w:rsid w:val="0057236A"/>
    <w:rsid w:val="00580307"/>
    <w:rsid w:val="00583BAB"/>
    <w:rsid w:val="005A011B"/>
    <w:rsid w:val="005E0BA7"/>
    <w:rsid w:val="0061604B"/>
    <w:rsid w:val="0062635B"/>
    <w:rsid w:val="006531F9"/>
    <w:rsid w:val="00655442"/>
    <w:rsid w:val="006556CD"/>
    <w:rsid w:val="00683226"/>
    <w:rsid w:val="00694FE7"/>
    <w:rsid w:val="00695720"/>
    <w:rsid w:val="006B1202"/>
    <w:rsid w:val="00706D19"/>
    <w:rsid w:val="00710FCC"/>
    <w:rsid w:val="007469CC"/>
    <w:rsid w:val="00755FA3"/>
    <w:rsid w:val="00797FE6"/>
    <w:rsid w:val="007C3584"/>
    <w:rsid w:val="007C611F"/>
    <w:rsid w:val="00816110"/>
    <w:rsid w:val="0081659A"/>
    <w:rsid w:val="008331E6"/>
    <w:rsid w:val="008843B2"/>
    <w:rsid w:val="008A35F2"/>
    <w:rsid w:val="008B7FB5"/>
    <w:rsid w:val="0090168C"/>
    <w:rsid w:val="00917D89"/>
    <w:rsid w:val="009A04EE"/>
    <w:rsid w:val="009C295A"/>
    <w:rsid w:val="009E0D66"/>
    <w:rsid w:val="00A37C7C"/>
    <w:rsid w:val="00A96B1F"/>
    <w:rsid w:val="00AB7842"/>
    <w:rsid w:val="00AD7EB7"/>
    <w:rsid w:val="00AF120E"/>
    <w:rsid w:val="00B33178"/>
    <w:rsid w:val="00B56FB0"/>
    <w:rsid w:val="00B70147"/>
    <w:rsid w:val="00B96967"/>
    <w:rsid w:val="00BC72C3"/>
    <w:rsid w:val="00BD30E2"/>
    <w:rsid w:val="00BD3EEB"/>
    <w:rsid w:val="00BD6114"/>
    <w:rsid w:val="00BE2719"/>
    <w:rsid w:val="00BE387C"/>
    <w:rsid w:val="00C075BA"/>
    <w:rsid w:val="00C132CD"/>
    <w:rsid w:val="00C171EB"/>
    <w:rsid w:val="00C843A4"/>
    <w:rsid w:val="00CA5B2B"/>
    <w:rsid w:val="00CB7292"/>
    <w:rsid w:val="00CC0354"/>
    <w:rsid w:val="00D61AD9"/>
    <w:rsid w:val="00D836D8"/>
    <w:rsid w:val="00D8653B"/>
    <w:rsid w:val="00DA21BA"/>
    <w:rsid w:val="00DC2F21"/>
    <w:rsid w:val="00DD0C47"/>
    <w:rsid w:val="00DF3E29"/>
    <w:rsid w:val="00E26866"/>
    <w:rsid w:val="00E779DA"/>
    <w:rsid w:val="00EE5F1D"/>
    <w:rsid w:val="00F36F99"/>
    <w:rsid w:val="00FB20EC"/>
    <w:rsid w:val="00FB7E92"/>
    <w:rsid w:val="00FC1B00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26C3"/>
  <w15:chartTrackingRefBased/>
  <w15:docId w15:val="{0BA71AF2-34AF-4152-9ED6-8BFC30DA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F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F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F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F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0F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0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0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0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0F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Fulmer</dc:creator>
  <cp:keywords/>
  <dc:description/>
  <cp:lastModifiedBy>Steven Fulmer</cp:lastModifiedBy>
  <cp:revision>87</cp:revision>
  <dcterms:created xsi:type="dcterms:W3CDTF">2024-04-12T19:49:00Z</dcterms:created>
  <dcterms:modified xsi:type="dcterms:W3CDTF">2024-04-12T21:02:00Z</dcterms:modified>
</cp:coreProperties>
</file>