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62C5" w:rsidRPr="00E862C5" w:rsidRDefault="00E862C5" w:rsidP="006C4F47">
      <w:pPr>
        <w:widowControl w:val="0"/>
        <w:autoSpaceDE w:val="0"/>
        <w:autoSpaceDN w:val="0"/>
        <w:adjustRightInd w:val="0"/>
        <w:spacing w:before="23" w:after="0" w:line="240" w:lineRule="auto"/>
        <w:ind w:left="140"/>
        <w:rPr>
          <w:rFonts w:ascii="Arial" w:hAnsi="Arial" w:cs="Arial"/>
          <w:w w:val="99"/>
          <w:sz w:val="28"/>
          <w:szCs w:val="28"/>
        </w:rPr>
      </w:pPr>
      <w:r w:rsidRPr="00E862C5">
        <w:rPr>
          <w:rFonts w:ascii="Arial" w:hAnsi="Arial" w:cs="Arial"/>
          <w:w w:val="99"/>
          <w:sz w:val="28"/>
          <w:szCs w:val="28"/>
        </w:rPr>
        <w:t xml:space="preserve">Walt’s proposed Development Plan in black. </w:t>
      </w:r>
    </w:p>
    <w:p w:rsidR="00E862C5" w:rsidRDefault="00E862C5" w:rsidP="006C4F47">
      <w:pPr>
        <w:widowControl w:val="0"/>
        <w:autoSpaceDE w:val="0"/>
        <w:autoSpaceDN w:val="0"/>
        <w:adjustRightInd w:val="0"/>
        <w:spacing w:before="23" w:after="0" w:line="240" w:lineRule="auto"/>
        <w:ind w:left="140"/>
        <w:rPr>
          <w:rFonts w:ascii="Arial" w:hAnsi="Arial" w:cs="Arial"/>
          <w:color w:val="00B0F0"/>
          <w:w w:val="99"/>
          <w:sz w:val="28"/>
          <w:szCs w:val="28"/>
        </w:rPr>
      </w:pPr>
      <w:r>
        <w:rPr>
          <w:rFonts w:ascii="Arial" w:hAnsi="Arial" w:cs="Arial"/>
          <w:color w:val="00B0F0"/>
          <w:w w:val="99"/>
          <w:sz w:val="28"/>
          <w:szCs w:val="28"/>
        </w:rPr>
        <w:t>My Comments in Blue</w:t>
      </w:r>
    </w:p>
    <w:p w:rsidR="00E862C5" w:rsidRPr="00E862C5" w:rsidRDefault="00E862C5" w:rsidP="006C4F47">
      <w:pPr>
        <w:widowControl w:val="0"/>
        <w:autoSpaceDE w:val="0"/>
        <w:autoSpaceDN w:val="0"/>
        <w:adjustRightInd w:val="0"/>
        <w:spacing w:before="23" w:after="0" w:line="240" w:lineRule="auto"/>
        <w:ind w:left="140"/>
        <w:rPr>
          <w:rFonts w:ascii="Arial" w:hAnsi="Arial" w:cs="Arial"/>
          <w:color w:val="00B050"/>
          <w:w w:val="99"/>
          <w:sz w:val="28"/>
          <w:szCs w:val="28"/>
        </w:rPr>
      </w:pPr>
      <w:r w:rsidRPr="00E862C5">
        <w:rPr>
          <w:rFonts w:ascii="Arial" w:hAnsi="Arial" w:cs="Arial"/>
          <w:color w:val="00B050"/>
          <w:w w:val="99"/>
          <w:sz w:val="28"/>
          <w:szCs w:val="28"/>
        </w:rPr>
        <w:t>My proposed additions in Green.</w:t>
      </w:r>
    </w:p>
    <w:p w:rsidR="00E862C5" w:rsidRDefault="00E862C5" w:rsidP="006C4F47">
      <w:pPr>
        <w:widowControl w:val="0"/>
        <w:autoSpaceDE w:val="0"/>
        <w:autoSpaceDN w:val="0"/>
        <w:adjustRightInd w:val="0"/>
        <w:spacing w:before="23" w:after="0" w:line="240" w:lineRule="auto"/>
        <w:ind w:left="140"/>
        <w:rPr>
          <w:rFonts w:ascii="Arial" w:hAnsi="Arial" w:cs="Arial"/>
          <w:color w:val="00B0F0"/>
          <w:w w:val="99"/>
          <w:sz w:val="28"/>
          <w:szCs w:val="28"/>
        </w:rPr>
      </w:pPr>
    </w:p>
    <w:p w:rsidR="00E862C5" w:rsidRPr="00E862C5" w:rsidRDefault="00E862C5" w:rsidP="006C4F47">
      <w:pPr>
        <w:widowControl w:val="0"/>
        <w:autoSpaceDE w:val="0"/>
        <w:autoSpaceDN w:val="0"/>
        <w:adjustRightInd w:val="0"/>
        <w:spacing w:before="23" w:after="0" w:line="240" w:lineRule="auto"/>
        <w:ind w:left="140"/>
        <w:rPr>
          <w:rFonts w:ascii="Arial" w:hAnsi="Arial" w:cs="Arial"/>
          <w:color w:val="00B0F0"/>
          <w:w w:val="99"/>
          <w:sz w:val="28"/>
          <w:szCs w:val="28"/>
        </w:rPr>
      </w:pPr>
      <w:r w:rsidRPr="00E862C5">
        <w:rPr>
          <w:rFonts w:ascii="Arial" w:hAnsi="Arial" w:cs="Arial"/>
          <w:color w:val="00B0F0"/>
          <w:w w:val="99"/>
          <w:sz w:val="28"/>
          <w:szCs w:val="28"/>
        </w:rPr>
        <w:t xml:space="preserve">Fortunately the Wheeler Comprehensive Plan Goal 10 already supports Accessory Dwelling Units and does not exclude </w:t>
      </w:r>
      <w:r>
        <w:rPr>
          <w:rFonts w:ascii="Arial" w:hAnsi="Arial" w:cs="Arial"/>
          <w:color w:val="00B0F0"/>
          <w:w w:val="99"/>
          <w:sz w:val="28"/>
          <w:szCs w:val="28"/>
        </w:rPr>
        <w:t>Condos or C</w:t>
      </w:r>
      <w:r w:rsidRPr="00E862C5">
        <w:rPr>
          <w:rFonts w:ascii="Arial" w:hAnsi="Arial" w:cs="Arial"/>
          <w:color w:val="00B0F0"/>
          <w:w w:val="99"/>
          <w:sz w:val="28"/>
          <w:szCs w:val="28"/>
        </w:rPr>
        <w:t xml:space="preserve">ottage Clusters although they </w:t>
      </w:r>
      <w:r>
        <w:rPr>
          <w:rFonts w:ascii="Arial" w:hAnsi="Arial" w:cs="Arial"/>
          <w:color w:val="00B0F0"/>
          <w:w w:val="99"/>
          <w:sz w:val="28"/>
          <w:szCs w:val="28"/>
        </w:rPr>
        <w:t>are not specifically mentioned.</w:t>
      </w:r>
    </w:p>
    <w:p w:rsidR="00E862C5" w:rsidRDefault="00E862C5" w:rsidP="006C4F47">
      <w:pPr>
        <w:widowControl w:val="0"/>
        <w:autoSpaceDE w:val="0"/>
        <w:autoSpaceDN w:val="0"/>
        <w:adjustRightInd w:val="0"/>
        <w:spacing w:before="23" w:after="0" w:line="240" w:lineRule="auto"/>
        <w:ind w:left="140"/>
        <w:rPr>
          <w:rFonts w:ascii="Arial" w:hAnsi="Arial" w:cs="Arial"/>
          <w:w w:val="99"/>
          <w:sz w:val="28"/>
          <w:szCs w:val="28"/>
        </w:rPr>
      </w:pPr>
    </w:p>
    <w:p w:rsidR="006C4F47" w:rsidRDefault="006C4F47" w:rsidP="006C4F47">
      <w:pPr>
        <w:widowControl w:val="0"/>
        <w:autoSpaceDE w:val="0"/>
        <w:autoSpaceDN w:val="0"/>
        <w:adjustRightInd w:val="0"/>
        <w:spacing w:before="23" w:after="0" w:line="240" w:lineRule="auto"/>
        <w:ind w:left="140"/>
        <w:rPr>
          <w:rFonts w:ascii="Arial" w:hAnsi="Arial" w:cs="Arial"/>
          <w:sz w:val="28"/>
          <w:szCs w:val="28"/>
        </w:rPr>
      </w:pPr>
      <w:r>
        <w:rPr>
          <w:rFonts w:ascii="Arial" w:hAnsi="Arial" w:cs="Arial"/>
          <w:w w:val="99"/>
          <w:sz w:val="28"/>
          <w:szCs w:val="28"/>
        </w:rPr>
        <w:t>SECTION</w:t>
      </w:r>
      <w:r>
        <w:rPr>
          <w:rFonts w:ascii="Arial" w:hAnsi="Arial" w:cs="Arial"/>
          <w:sz w:val="28"/>
          <w:szCs w:val="28"/>
        </w:rPr>
        <w:t xml:space="preserve"> </w:t>
      </w:r>
      <w:r>
        <w:rPr>
          <w:rFonts w:ascii="Arial" w:hAnsi="Arial" w:cs="Arial"/>
          <w:w w:val="99"/>
          <w:sz w:val="28"/>
          <w:szCs w:val="28"/>
        </w:rPr>
        <w:t>4.05</w:t>
      </w:r>
      <w:r>
        <w:rPr>
          <w:rFonts w:ascii="Arial" w:hAnsi="Arial" w:cs="Arial"/>
          <w:sz w:val="28"/>
          <w:szCs w:val="28"/>
        </w:rPr>
        <w:t xml:space="preserve">    </w:t>
      </w:r>
      <w:r>
        <w:rPr>
          <w:rFonts w:ascii="Arial" w:hAnsi="Arial" w:cs="Arial"/>
          <w:w w:val="99"/>
          <w:sz w:val="28"/>
          <w:szCs w:val="28"/>
        </w:rPr>
        <w:t>PLANNED</w:t>
      </w:r>
      <w:r>
        <w:rPr>
          <w:rFonts w:ascii="Arial" w:hAnsi="Arial" w:cs="Arial"/>
          <w:sz w:val="28"/>
          <w:szCs w:val="28"/>
        </w:rPr>
        <w:t xml:space="preserve"> </w:t>
      </w:r>
      <w:r>
        <w:rPr>
          <w:rFonts w:ascii="Arial" w:hAnsi="Arial" w:cs="Arial"/>
          <w:w w:val="99"/>
          <w:sz w:val="28"/>
          <w:szCs w:val="28"/>
        </w:rPr>
        <w:t>UNIT</w:t>
      </w:r>
      <w:r>
        <w:rPr>
          <w:rFonts w:ascii="Arial" w:hAnsi="Arial" w:cs="Arial"/>
          <w:sz w:val="28"/>
          <w:szCs w:val="28"/>
        </w:rPr>
        <w:t xml:space="preserve"> </w:t>
      </w:r>
      <w:r>
        <w:rPr>
          <w:rFonts w:ascii="Arial" w:hAnsi="Arial" w:cs="Arial"/>
          <w:w w:val="99"/>
          <w:sz w:val="28"/>
          <w:szCs w:val="28"/>
        </w:rPr>
        <w:t>DEVELOPMENT</w:t>
      </w:r>
    </w:p>
    <w:p w:rsidR="006C4F47" w:rsidRDefault="006C4F47" w:rsidP="006C4F47">
      <w:pPr>
        <w:widowControl w:val="0"/>
        <w:autoSpaceDE w:val="0"/>
        <w:autoSpaceDN w:val="0"/>
        <w:adjustRightInd w:val="0"/>
        <w:spacing w:before="17" w:after="0" w:line="260" w:lineRule="exact"/>
        <w:rPr>
          <w:rFonts w:ascii="Arial" w:hAnsi="Arial" w:cs="Arial"/>
          <w:sz w:val="26"/>
          <w:szCs w:val="26"/>
        </w:rPr>
      </w:pPr>
    </w:p>
    <w:p w:rsidR="006C4F47" w:rsidRDefault="006C4F47" w:rsidP="006C4F47">
      <w:pPr>
        <w:widowControl w:val="0"/>
        <w:autoSpaceDE w:val="0"/>
        <w:autoSpaceDN w:val="0"/>
        <w:adjustRightInd w:val="0"/>
        <w:spacing w:after="0" w:line="271" w:lineRule="exact"/>
        <w:ind w:left="140"/>
        <w:rPr>
          <w:rFonts w:ascii="Arial" w:hAnsi="Arial" w:cs="Arial"/>
          <w:sz w:val="24"/>
          <w:szCs w:val="24"/>
        </w:rPr>
      </w:pPr>
      <w:r>
        <w:rPr>
          <w:rFonts w:ascii="Arial" w:hAnsi="Arial" w:cs="Arial"/>
          <w:b/>
          <w:bCs/>
          <w:position w:val="-1"/>
          <w:sz w:val="24"/>
          <w:szCs w:val="24"/>
          <w:u w:val="thick"/>
        </w:rPr>
        <w:t>Section</w:t>
      </w:r>
      <w:r>
        <w:rPr>
          <w:rFonts w:ascii="Times New Roman" w:hAnsi="Times New Roman"/>
          <w:position w:val="-1"/>
          <w:sz w:val="24"/>
          <w:szCs w:val="24"/>
          <w:u w:val="thick"/>
        </w:rPr>
        <w:t xml:space="preserve"> </w:t>
      </w:r>
      <w:r>
        <w:rPr>
          <w:rFonts w:ascii="Arial" w:hAnsi="Arial" w:cs="Arial"/>
          <w:b/>
          <w:bCs/>
          <w:position w:val="-1"/>
          <w:sz w:val="24"/>
          <w:szCs w:val="24"/>
          <w:u w:val="thick"/>
        </w:rPr>
        <w:t>4.05.01</w:t>
      </w:r>
      <w:r>
        <w:rPr>
          <w:rFonts w:ascii="Times New Roman" w:hAnsi="Times New Roman"/>
          <w:position w:val="-1"/>
          <w:sz w:val="24"/>
          <w:szCs w:val="24"/>
          <w:u w:val="thick"/>
        </w:rPr>
        <w:t xml:space="preserve">       </w:t>
      </w:r>
      <w:r>
        <w:rPr>
          <w:rFonts w:ascii="Arial" w:hAnsi="Arial" w:cs="Arial"/>
          <w:b/>
          <w:bCs/>
          <w:position w:val="-1"/>
          <w:sz w:val="24"/>
          <w:szCs w:val="24"/>
          <w:u w:val="thick"/>
        </w:rPr>
        <w:t>Purpose</w:t>
      </w:r>
    </w:p>
    <w:p w:rsidR="006C4F47" w:rsidRDefault="006C4F47" w:rsidP="006C4F47">
      <w:pPr>
        <w:widowControl w:val="0"/>
        <w:autoSpaceDE w:val="0"/>
        <w:autoSpaceDN w:val="0"/>
        <w:adjustRightInd w:val="0"/>
        <w:spacing w:before="12" w:after="0" w:line="240" w:lineRule="exact"/>
        <w:rPr>
          <w:rFonts w:ascii="Arial" w:hAnsi="Arial" w:cs="Arial"/>
          <w:sz w:val="24"/>
          <w:szCs w:val="24"/>
        </w:rPr>
      </w:pPr>
    </w:p>
    <w:p w:rsidR="006C4F47" w:rsidRPr="006D182E" w:rsidRDefault="006C4F47" w:rsidP="006C4F47">
      <w:pPr>
        <w:widowControl w:val="0"/>
        <w:autoSpaceDE w:val="0"/>
        <w:autoSpaceDN w:val="0"/>
        <w:adjustRightInd w:val="0"/>
        <w:spacing w:before="29" w:after="0" w:line="240" w:lineRule="auto"/>
        <w:ind w:left="140" w:right="98"/>
        <w:jc w:val="both"/>
        <w:rPr>
          <w:rFonts w:ascii="Arial" w:hAnsi="Arial" w:cs="Arial"/>
          <w:sz w:val="24"/>
          <w:szCs w:val="24"/>
        </w:rPr>
      </w:pPr>
      <w:r>
        <w:rPr>
          <w:rFonts w:ascii="Arial" w:hAnsi="Arial" w:cs="Arial"/>
          <w:sz w:val="24"/>
          <w:szCs w:val="24"/>
        </w:rPr>
        <w:t xml:space="preserve">The purpose of Planned Unit Development </w:t>
      </w:r>
      <w:r w:rsidR="00956805">
        <w:rPr>
          <w:rFonts w:ascii="Arial" w:hAnsi="Arial" w:cs="Arial"/>
          <w:sz w:val="24"/>
          <w:szCs w:val="24"/>
        </w:rPr>
        <w:t xml:space="preserve">(PDU) </w:t>
      </w:r>
      <w:r>
        <w:rPr>
          <w:rFonts w:ascii="Arial" w:hAnsi="Arial" w:cs="Arial"/>
          <w:sz w:val="24"/>
          <w:szCs w:val="24"/>
        </w:rPr>
        <w:t xml:space="preserve">regulations is to encourage and allow more creative and imaginative design of land developments than is possible under the design standards of underlying  zones.  Planned  Unit  Developments  are  intended  to  allow  substantial  flexibility  in planning  and  designing  a  development.  This  flexibility  often  is  in  the  form  of  relief  from compliance  with  conventional  zoning  ordinance  site  and  design  requirements.  This  flexibility must result in a development that is better planned, </w:t>
      </w:r>
      <w:r w:rsidRPr="00876ADC">
        <w:rPr>
          <w:rFonts w:ascii="Arial" w:hAnsi="Arial" w:cs="Arial"/>
          <w:strike/>
          <w:sz w:val="24"/>
          <w:szCs w:val="24"/>
        </w:rPr>
        <w:t>contains more amenities,</w:t>
      </w:r>
      <w:r>
        <w:rPr>
          <w:rFonts w:ascii="Arial" w:hAnsi="Arial" w:cs="Arial"/>
          <w:sz w:val="24"/>
          <w:szCs w:val="24"/>
        </w:rPr>
        <w:t xml:space="preserve"> and ultimately more desirable to live in than one produced in accordance with </w:t>
      </w:r>
      <w:r w:rsidRPr="006D182E">
        <w:rPr>
          <w:rFonts w:ascii="Arial" w:hAnsi="Arial" w:cs="Arial"/>
          <w:strike/>
          <w:sz w:val="24"/>
          <w:szCs w:val="24"/>
        </w:rPr>
        <w:t>typical subdivision controls</w:t>
      </w:r>
      <w:r w:rsidRPr="006D182E">
        <w:rPr>
          <w:rFonts w:ascii="Arial" w:hAnsi="Arial" w:cs="Arial"/>
          <w:sz w:val="24"/>
          <w:szCs w:val="24"/>
        </w:rPr>
        <w:t>. normal zoning rules</w:t>
      </w:r>
      <w:r w:rsidRPr="0042442D">
        <w:rPr>
          <w:rFonts w:ascii="Arial" w:hAnsi="Arial" w:cs="Arial"/>
          <w:color w:val="00B050"/>
          <w:sz w:val="24"/>
          <w:szCs w:val="24"/>
        </w:rPr>
        <w:t>.</w:t>
      </w:r>
      <w:r w:rsidR="0042442D" w:rsidRPr="0042442D">
        <w:rPr>
          <w:rFonts w:ascii="Arial" w:hAnsi="Arial" w:cs="Arial"/>
          <w:color w:val="00B050"/>
          <w:sz w:val="24"/>
          <w:szCs w:val="24"/>
        </w:rPr>
        <w:t xml:space="preserve"> All PDUs must have at least 4 housing units.</w:t>
      </w:r>
      <w:r w:rsidR="00956805" w:rsidRPr="0042442D">
        <w:rPr>
          <w:rFonts w:ascii="Arial" w:hAnsi="Arial" w:cs="Arial"/>
          <w:color w:val="00B050"/>
          <w:sz w:val="24"/>
          <w:szCs w:val="24"/>
        </w:rPr>
        <w:t xml:space="preserve"> </w:t>
      </w:r>
      <w:r w:rsidR="00956805" w:rsidRPr="00956805">
        <w:rPr>
          <w:rFonts w:ascii="Arial" w:hAnsi="Arial" w:cs="Arial"/>
          <w:color w:val="00B050"/>
          <w:sz w:val="24"/>
          <w:szCs w:val="24"/>
        </w:rPr>
        <w:t xml:space="preserve">In </w:t>
      </w:r>
      <w:r w:rsidR="00956805">
        <w:rPr>
          <w:rFonts w:ascii="Arial" w:hAnsi="Arial" w:cs="Arial"/>
          <w:color w:val="00B050"/>
          <w:sz w:val="24"/>
          <w:szCs w:val="24"/>
        </w:rPr>
        <w:t xml:space="preserve">a </w:t>
      </w:r>
      <w:r w:rsidR="00956805" w:rsidRPr="00956805">
        <w:rPr>
          <w:rFonts w:ascii="Arial" w:hAnsi="Arial" w:cs="Arial"/>
          <w:color w:val="00B050"/>
          <w:sz w:val="24"/>
          <w:szCs w:val="24"/>
        </w:rPr>
        <w:t>Planned Unit Development the setbacks, minimum lot sizes and off street parking requirements for the underl</w:t>
      </w:r>
      <w:r w:rsidR="00956805">
        <w:rPr>
          <w:rFonts w:ascii="Arial" w:hAnsi="Arial" w:cs="Arial"/>
          <w:color w:val="00B050"/>
          <w:sz w:val="24"/>
          <w:szCs w:val="24"/>
        </w:rPr>
        <w:t>y</w:t>
      </w:r>
      <w:r w:rsidR="00956805" w:rsidRPr="00956805">
        <w:rPr>
          <w:rFonts w:ascii="Arial" w:hAnsi="Arial" w:cs="Arial"/>
          <w:color w:val="00B050"/>
          <w:sz w:val="24"/>
          <w:szCs w:val="24"/>
        </w:rPr>
        <w:t xml:space="preserve">ing zone are </w:t>
      </w:r>
      <w:r w:rsidR="00F0131F" w:rsidRPr="00956805">
        <w:rPr>
          <w:rFonts w:ascii="Arial" w:hAnsi="Arial" w:cs="Arial"/>
          <w:color w:val="00B050"/>
          <w:sz w:val="24"/>
          <w:szCs w:val="24"/>
        </w:rPr>
        <w:t>superseded</w:t>
      </w:r>
      <w:r w:rsidR="00956805" w:rsidRPr="00956805">
        <w:rPr>
          <w:rFonts w:ascii="Arial" w:hAnsi="Arial" w:cs="Arial"/>
          <w:color w:val="00B050"/>
          <w:sz w:val="24"/>
          <w:szCs w:val="24"/>
        </w:rPr>
        <w:t xml:space="preserve"> by the rules in this Planned Unit Development section. The 24’ </w:t>
      </w:r>
      <w:r w:rsidR="00F0131F" w:rsidRPr="00956805">
        <w:rPr>
          <w:rFonts w:ascii="Arial" w:hAnsi="Arial" w:cs="Arial"/>
          <w:color w:val="00B050"/>
          <w:sz w:val="24"/>
          <w:szCs w:val="24"/>
        </w:rPr>
        <w:t>height</w:t>
      </w:r>
      <w:r w:rsidR="00956805" w:rsidRPr="00956805">
        <w:rPr>
          <w:rFonts w:ascii="Arial" w:hAnsi="Arial" w:cs="Arial"/>
          <w:color w:val="00B050"/>
          <w:sz w:val="24"/>
          <w:szCs w:val="24"/>
        </w:rPr>
        <w:t xml:space="preserve"> requirement still applies to all buildings in Wheeler.</w:t>
      </w:r>
    </w:p>
    <w:p w:rsidR="006C4F47" w:rsidRDefault="00956805" w:rsidP="006C4F47">
      <w:pPr>
        <w:widowControl w:val="0"/>
        <w:autoSpaceDE w:val="0"/>
        <w:autoSpaceDN w:val="0"/>
        <w:adjustRightInd w:val="0"/>
        <w:spacing w:before="16" w:after="0" w:line="260" w:lineRule="exact"/>
        <w:rPr>
          <w:rFonts w:ascii="Arial" w:hAnsi="Arial" w:cs="Arial"/>
          <w:color w:val="00B0F0"/>
          <w:sz w:val="26"/>
          <w:szCs w:val="26"/>
        </w:rPr>
      </w:pPr>
      <w:r>
        <w:rPr>
          <w:rFonts w:ascii="Arial" w:hAnsi="Arial" w:cs="Arial"/>
          <w:color w:val="00B0F0"/>
          <w:sz w:val="26"/>
          <w:szCs w:val="26"/>
        </w:rPr>
        <w:t xml:space="preserve"> </w:t>
      </w:r>
      <w:r w:rsidR="006C4F47" w:rsidRPr="006D182E">
        <w:rPr>
          <w:rFonts w:ascii="Arial" w:hAnsi="Arial" w:cs="Arial"/>
          <w:color w:val="00B0F0"/>
          <w:sz w:val="26"/>
          <w:szCs w:val="26"/>
        </w:rPr>
        <w:t>Th</w:t>
      </w:r>
      <w:r>
        <w:rPr>
          <w:rFonts w:ascii="Arial" w:hAnsi="Arial" w:cs="Arial"/>
          <w:color w:val="00B0F0"/>
          <w:sz w:val="26"/>
          <w:szCs w:val="26"/>
        </w:rPr>
        <w:t>e first part in black</w:t>
      </w:r>
      <w:r w:rsidR="006C4F47" w:rsidRPr="006D182E">
        <w:rPr>
          <w:rFonts w:ascii="Arial" w:hAnsi="Arial" w:cs="Arial"/>
          <w:color w:val="00B0F0"/>
          <w:sz w:val="26"/>
          <w:szCs w:val="26"/>
        </w:rPr>
        <w:t xml:space="preserve"> is a better stated version o</w:t>
      </w:r>
      <w:r w:rsidR="00E862C5">
        <w:rPr>
          <w:rFonts w:ascii="Arial" w:hAnsi="Arial" w:cs="Arial"/>
          <w:color w:val="00B0F0"/>
          <w:sz w:val="26"/>
          <w:szCs w:val="26"/>
        </w:rPr>
        <w:t>f</w:t>
      </w:r>
      <w:r w:rsidR="006C4F47" w:rsidRPr="006D182E">
        <w:rPr>
          <w:rFonts w:ascii="Arial" w:hAnsi="Arial" w:cs="Arial"/>
          <w:color w:val="00B0F0"/>
          <w:sz w:val="26"/>
          <w:szCs w:val="26"/>
        </w:rPr>
        <w:t xml:space="preserve"> present code.</w:t>
      </w:r>
      <w:r>
        <w:rPr>
          <w:rFonts w:ascii="Arial" w:hAnsi="Arial" w:cs="Arial"/>
          <w:color w:val="00B0F0"/>
          <w:sz w:val="26"/>
          <w:szCs w:val="26"/>
        </w:rPr>
        <w:t xml:space="preserve"> In the present code the   underlying zone requirements must be met; in Walt’s version they are </w:t>
      </w:r>
      <w:r w:rsidR="00F0131F">
        <w:rPr>
          <w:rFonts w:ascii="Arial" w:hAnsi="Arial" w:cs="Arial"/>
          <w:color w:val="00B0F0"/>
          <w:sz w:val="26"/>
          <w:szCs w:val="26"/>
        </w:rPr>
        <w:t>superseded</w:t>
      </w:r>
      <w:r>
        <w:rPr>
          <w:rFonts w:ascii="Arial" w:hAnsi="Arial" w:cs="Arial"/>
          <w:color w:val="00B0F0"/>
          <w:sz w:val="26"/>
          <w:szCs w:val="26"/>
        </w:rPr>
        <w:t xml:space="preserve">. The reason we don’t have PDUs is that they offer nothing; the developer has to meet all the underlying zone requirements plus a very </w:t>
      </w:r>
      <w:r w:rsidR="00F0131F">
        <w:rPr>
          <w:rFonts w:ascii="Arial" w:hAnsi="Arial" w:cs="Arial"/>
          <w:color w:val="00B0F0"/>
          <w:sz w:val="26"/>
          <w:szCs w:val="26"/>
        </w:rPr>
        <w:t>involved</w:t>
      </w:r>
      <w:r>
        <w:rPr>
          <w:rFonts w:ascii="Arial" w:hAnsi="Arial" w:cs="Arial"/>
          <w:color w:val="00B0F0"/>
          <w:sz w:val="26"/>
          <w:szCs w:val="26"/>
        </w:rPr>
        <w:t xml:space="preserve"> Design Review process.</w:t>
      </w:r>
      <w:r w:rsidR="0042442D">
        <w:rPr>
          <w:rFonts w:ascii="Arial" w:hAnsi="Arial" w:cs="Arial"/>
          <w:color w:val="00B0F0"/>
          <w:sz w:val="26"/>
          <w:szCs w:val="26"/>
        </w:rPr>
        <w:t xml:space="preserve"> The 4 unit minimum comes from several </w:t>
      </w:r>
      <w:r w:rsidR="00F0131F">
        <w:rPr>
          <w:rFonts w:ascii="Arial" w:hAnsi="Arial" w:cs="Arial"/>
          <w:color w:val="00B0F0"/>
          <w:sz w:val="26"/>
          <w:szCs w:val="26"/>
        </w:rPr>
        <w:t>other</w:t>
      </w:r>
      <w:r w:rsidR="0042442D">
        <w:rPr>
          <w:rFonts w:ascii="Arial" w:hAnsi="Arial" w:cs="Arial"/>
          <w:color w:val="00B0F0"/>
          <w:sz w:val="26"/>
          <w:szCs w:val="26"/>
        </w:rPr>
        <w:t xml:space="preserve"> Development Codes. We don’t have many large tracts of economically reasonably buildable land</w:t>
      </w:r>
      <w:r w:rsidR="00807CDF">
        <w:rPr>
          <w:rFonts w:ascii="Arial" w:hAnsi="Arial" w:cs="Arial"/>
          <w:color w:val="00B0F0"/>
          <w:sz w:val="26"/>
          <w:szCs w:val="26"/>
        </w:rPr>
        <w:t xml:space="preserve"> - where the slope of the land doesn’t greatly increase the foundation costs - </w:t>
      </w:r>
      <w:r w:rsidR="0042442D">
        <w:rPr>
          <w:rFonts w:ascii="Arial" w:hAnsi="Arial" w:cs="Arial"/>
          <w:color w:val="00B0F0"/>
          <w:sz w:val="26"/>
          <w:szCs w:val="26"/>
        </w:rPr>
        <w:t>so I think smaller will be the norm if a PDU is built.</w:t>
      </w:r>
    </w:p>
    <w:p w:rsidR="00956805" w:rsidRDefault="00956805" w:rsidP="006C4F47">
      <w:pPr>
        <w:widowControl w:val="0"/>
        <w:autoSpaceDE w:val="0"/>
        <w:autoSpaceDN w:val="0"/>
        <w:adjustRightInd w:val="0"/>
        <w:spacing w:before="16" w:after="0" w:line="260" w:lineRule="exact"/>
        <w:rPr>
          <w:rFonts w:ascii="Arial" w:hAnsi="Arial" w:cs="Arial"/>
          <w:color w:val="00B0F0"/>
          <w:sz w:val="26"/>
          <w:szCs w:val="26"/>
        </w:rPr>
      </w:pPr>
    </w:p>
    <w:p w:rsidR="006C4F47" w:rsidRPr="00876ADC" w:rsidRDefault="006C4F47" w:rsidP="006C4F47">
      <w:pPr>
        <w:widowControl w:val="0"/>
        <w:autoSpaceDE w:val="0"/>
        <w:autoSpaceDN w:val="0"/>
        <w:adjustRightInd w:val="0"/>
        <w:spacing w:after="0" w:line="239" w:lineRule="auto"/>
        <w:ind w:left="140" w:right="98"/>
        <w:jc w:val="both"/>
        <w:rPr>
          <w:rFonts w:ascii="Arial" w:hAnsi="Arial" w:cs="Arial"/>
          <w:strike/>
          <w:sz w:val="24"/>
          <w:szCs w:val="24"/>
        </w:rPr>
      </w:pPr>
      <w:r w:rsidRPr="00876ADC">
        <w:rPr>
          <w:rFonts w:ascii="Arial" w:hAnsi="Arial" w:cs="Arial"/>
          <w:strike/>
          <w:sz w:val="24"/>
          <w:szCs w:val="24"/>
        </w:rPr>
        <w:t>While greater density or more lenient siting requirements may be granted, the Planned Unit Development should contain features not normally required of traditional developments. This requires greater scrutiny on the part of the City to assess a proposal. To realize these objectives and enable thorough analysis of a Planned Unit Development, more information is demanded about  the  proposal  than  would  be  required  if  development  were  being  pursued  under conventional subdivision requirements.</w:t>
      </w:r>
    </w:p>
    <w:p w:rsidR="00F85663" w:rsidRDefault="00F85663" w:rsidP="00F85663">
      <w:pPr>
        <w:widowControl w:val="0"/>
        <w:autoSpaceDE w:val="0"/>
        <w:autoSpaceDN w:val="0"/>
        <w:adjustRightInd w:val="0"/>
        <w:spacing w:after="0" w:line="271" w:lineRule="exact"/>
        <w:ind w:left="140" w:right="6810"/>
        <w:jc w:val="both"/>
        <w:rPr>
          <w:rFonts w:ascii="Arial" w:hAnsi="Arial" w:cs="Arial"/>
          <w:sz w:val="24"/>
          <w:szCs w:val="24"/>
        </w:rPr>
      </w:pPr>
      <w:r>
        <w:rPr>
          <w:rFonts w:ascii="Arial" w:hAnsi="Arial" w:cs="Arial"/>
          <w:sz w:val="26"/>
          <w:szCs w:val="26"/>
        </w:rPr>
        <w:t xml:space="preserve"> </w:t>
      </w:r>
      <w:r>
        <w:rPr>
          <w:rFonts w:ascii="Arial" w:hAnsi="Arial" w:cs="Arial"/>
          <w:b/>
          <w:bCs/>
          <w:position w:val="-1"/>
          <w:sz w:val="24"/>
          <w:szCs w:val="24"/>
          <w:u w:val="thick"/>
        </w:rPr>
        <w:t>Section</w:t>
      </w:r>
      <w:r>
        <w:rPr>
          <w:rFonts w:ascii="Times New Roman" w:hAnsi="Times New Roman"/>
          <w:position w:val="-1"/>
          <w:sz w:val="24"/>
          <w:szCs w:val="24"/>
          <w:u w:val="thick"/>
        </w:rPr>
        <w:t xml:space="preserve"> </w:t>
      </w:r>
      <w:r>
        <w:rPr>
          <w:rFonts w:ascii="Arial" w:hAnsi="Arial" w:cs="Arial"/>
          <w:b/>
          <w:bCs/>
          <w:position w:val="-1"/>
          <w:sz w:val="24"/>
          <w:szCs w:val="24"/>
          <w:u w:val="thick"/>
        </w:rPr>
        <w:t>4.05.02</w:t>
      </w:r>
      <w:r>
        <w:rPr>
          <w:rFonts w:ascii="Times New Roman" w:hAnsi="Times New Roman"/>
          <w:position w:val="-1"/>
          <w:sz w:val="24"/>
          <w:szCs w:val="24"/>
          <w:u w:val="thick"/>
        </w:rPr>
        <w:t xml:space="preserve">    O</w:t>
      </w:r>
      <w:r>
        <w:rPr>
          <w:rFonts w:ascii="Arial" w:hAnsi="Arial" w:cs="Arial"/>
          <w:b/>
          <w:bCs/>
          <w:position w:val="-1"/>
          <w:sz w:val="24"/>
          <w:szCs w:val="24"/>
          <w:u w:val="thick"/>
        </w:rPr>
        <w:t>bjectives</w:t>
      </w:r>
    </w:p>
    <w:p w:rsidR="00F85663" w:rsidRDefault="00F85663" w:rsidP="00F85663">
      <w:pPr>
        <w:widowControl w:val="0"/>
        <w:autoSpaceDE w:val="0"/>
        <w:autoSpaceDN w:val="0"/>
        <w:adjustRightInd w:val="0"/>
        <w:spacing w:before="29" w:after="0" w:line="242" w:lineRule="auto"/>
        <w:ind w:left="140" w:right="98"/>
        <w:rPr>
          <w:rFonts w:ascii="Arial" w:hAnsi="Arial" w:cs="Arial"/>
          <w:sz w:val="24"/>
          <w:szCs w:val="24"/>
        </w:rPr>
      </w:pPr>
      <w:r>
        <w:rPr>
          <w:rFonts w:ascii="Arial" w:hAnsi="Arial" w:cs="Arial"/>
          <w:sz w:val="24"/>
          <w:szCs w:val="24"/>
        </w:rPr>
        <w:t>Through proper planning and design, each Planned Unit Development should include features which further, and are in compliance with, the following objectives:</w:t>
      </w:r>
    </w:p>
    <w:p w:rsidR="00F85663" w:rsidRDefault="00F85663" w:rsidP="00F85663">
      <w:pPr>
        <w:widowControl w:val="0"/>
        <w:autoSpaceDE w:val="0"/>
        <w:autoSpaceDN w:val="0"/>
        <w:adjustRightInd w:val="0"/>
        <w:spacing w:before="14" w:after="0" w:line="260" w:lineRule="exact"/>
        <w:rPr>
          <w:rFonts w:ascii="Arial" w:hAnsi="Arial" w:cs="Arial"/>
          <w:sz w:val="26"/>
          <w:szCs w:val="26"/>
        </w:rPr>
      </w:pPr>
    </w:p>
    <w:p w:rsidR="00F85663" w:rsidRDefault="00F85663" w:rsidP="00F85663">
      <w:pPr>
        <w:widowControl w:val="0"/>
        <w:tabs>
          <w:tab w:val="left" w:pos="860"/>
        </w:tabs>
        <w:autoSpaceDE w:val="0"/>
        <w:autoSpaceDN w:val="0"/>
        <w:adjustRightInd w:val="0"/>
        <w:spacing w:after="0" w:line="240" w:lineRule="auto"/>
        <w:ind w:left="860" w:right="98" w:hanging="720"/>
        <w:jc w:val="both"/>
        <w:rPr>
          <w:rFonts w:ascii="Arial" w:hAnsi="Arial" w:cs="Arial"/>
          <w:sz w:val="24"/>
          <w:szCs w:val="24"/>
        </w:rPr>
      </w:pPr>
      <w:r>
        <w:rPr>
          <w:rFonts w:ascii="Arial" w:hAnsi="Arial" w:cs="Arial"/>
          <w:sz w:val="24"/>
          <w:szCs w:val="24"/>
        </w:rPr>
        <w:t>(A)</w:t>
      </w:r>
      <w:r>
        <w:rPr>
          <w:rFonts w:ascii="Arial" w:hAnsi="Arial" w:cs="Arial"/>
          <w:sz w:val="24"/>
          <w:szCs w:val="24"/>
        </w:rPr>
        <w:tab/>
        <w:t>To design developments that are architecturally and environmentally innovative, and that achieves better utilization of land than is possible through strict application of standard zoning and subdivision controls.</w:t>
      </w:r>
    </w:p>
    <w:p w:rsidR="00F85663" w:rsidRDefault="00F85663" w:rsidP="00F85663">
      <w:pPr>
        <w:widowControl w:val="0"/>
        <w:autoSpaceDE w:val="0"/>
        <w:autoSpaceDN w:val="0"/>
        <w:adjustRightInd w:val="0"/>
        <w:spacing w:before="16" w:after="0" w:line="260" w:lineRule="exact"/>
        <w:rPr>
          <w:rFonts w:ascii="Arial" w:hAnsi="Arial" w:cs="Arial"/>
          <w:sz w:val="26"/>
          <w:szCs w:val="26"/>
        </w:rPr>
      </w:pPr>
    </w:p>
    <w:p w:rsidR="00F85663" w:rsidRDefault="00F85663" w:rsidP="00F85663">
      <w:pPr>
        <w:widowControl w:val="0"/>
        <w:tabs>
          <w:tab w:val="left" w:pos="860"/>
        </w:tabs>
        <w:autoSpaceDE w:val="0"/>
        <w:autoSpaceDN w:val="0"/>
        <w:adjustRightInd w:val="0"/>
        <w:spacing w:after="0" w:line="240" w:lineRule="auto"/>
        <w:ind w:left="860" w:right="98" w:hanging="720"/>
        <w:jc w:val="both"/>
        <w:rPr>
          <w:rFonts w:ascii="Arial" w:hAnsi="Arial" w:cs="Arial"/>
          <w:sz w:val="24"/>
          <w:szCs w:val="24"/>
        </w:rPr>
      </w:pPr>
      <w:r>
        <w:rPr>
          <w:rFonts w:ascii="Arial" w:hAnsi="Arial" w:cs="Arial"/>
          <w:sz w:val="24"/>
          <w:szCs w:val="24"/>
        </w:rPr>
        <w:t>(B)</w:t>
      </w:r>
      <w:r>
        <w:rPr>
          <w:rFonts w:ascii="Arial" w:hAnsi="Arial" w:cs="Arial"/>
          <w:sz w:val="24"/>
          <w:szCs w:val="24"/>
        </w:rPr>
        <w:tab/>
        <w:t>To encourage land development that, to the extent possible, preserves natural vegetation, respects  natural  topographic  and  geologic  conditions,  and  refrains  from  adversely affecting flooding, soil, drainage, and other natural conditions.</w:t>
      </w:r>
    </w:p>
    <w:p w:rsidR="00F85663" w:rsidRDefault="00F85663" w:rsidP="00F85663">
      <w:pPr>
        <w:widowControl w:val="0"/>
        <w:autoSpaceDE w:val="0"/>
        <w:autoSpaceDN w:val="0"/>
        <w:adjustRightInd w:val="0"/>
        <w:spacing w:before="16" w:after="0" w:line="260" w:lineRule="exact"/>
        <w:rPr>
          <w:rFonts w:ascii="Arial" w:hAnsi="Arial" w:cs="Arial"/>
          <w:sz w:val="26"/>
          <w:szCs w:val="26"/>
        </w:rPr>
      </w:pPr>
    </w:p>
    <w:p w:rsidR="00F85663" w:rsidRPr="001319B1" w:rsidRDefault="00F85663" w:rsidP="00F85663">
      <w:pPr>
        <w:widowControl w:val="0"/>
        <w:autoSpaceDE w:val="0"/>
        <w:autoSpaceDN w:val="0"/>
        <w:adjustRightInd w:val="0"/>
        <w:spacing w:after="0" w:line="240" w:lineRule="auto"/>
        <w:ind w:left="860" w:right="98" w:hanging="720"/>
        <w:jc w:val="both"/>
        <w:rPr>
          <w:rFonts w:ascii="Arial" w:hAnsi="Arial" w:cs="Arial"/>
          <w:strike/>
          <w:sz w:val="24"/>
          <w:szCs w:val="24"/>
        </w:rPr>
      </w:pPr>
      <w:r>
        <w:rPr>
          <w:rFonts w:ascii="Arial" w:hAnsi="Arial" w:cs="Arial"/>
          <w:sz w:val="24"/>
          <w:szCs w:val="24"/>
        </w:rPr>
        <w:lastRenderedPageBreak/>
        <w:t>(C</w:t>
      </w:r>
      <w:r w:rsidRPr="001319B1">
        <w:rPr>
          <w:rFonts w:ascii="Arial" w:hAnsi="Arial" w:cs="Arial"/>
          <w:strike/>
          <w:sz w:val="24"/>
          <w:szCs w:val="24"/>
        </w:rPr>
        <w:t>)      To  combine  and  coordinate  architectural  styles,  building  forms,  and  structural/visual relationships  within  an  environment  that  allows  mixing  of  different  land  uses  in  an innovative and functionally efficient manner.</w:t>
      </w:r>
    </w:p>
    <w:p w:rsidR="00F85663" w:rsidRDefault="00F85663" w:rsidP="00F85663">
      <w:pPr>
        <w:widowControl w:val="0"/>
        <w:autoSpaceDE w:val="0"/>
        <w:autoSpaceDN w:val="0"/>
        <w:adjustRightInd w:val="0"/>
        <w:spacing w:before="16" w:after="0" w:line="260" w:lineRule="exact"/>
        <w:rPr>
          <w:rFonts w:ascii="Arial" w:hAnsi="Arial" w:cs="Arial"/>
          <w:sz w:val="26"/>
          <w:szCs w:val="26"/>
        </w:rPr>
      </w:pPr>
    </w:p>
    <w:p w:rsidR="00F85663" w:rsidRDefault="00F85663" w:rsidP="00F85663">
      <w:pPr>
        <w:widowControl w:val="0"/>
        <w:autoSpaceDE w:val="0"/>
        <w:autoSpaceDN w:val="0"/>
        <w:adjustRightInd w:val="0"/>
        <w:spacing w:after="0" w:line="240" w:lineRule="auto"/>
        <w:ind w:left="140"/>
        <w:rPr>
          <w:rFonts w:ascii="Arial" w:hAnsi="Arial" w:cs="Arial"/>
          <w:sz w:val="24"/>
          <w:szCs w:val="24"/>
        </w:rPr>
      </w:pPr>
      <w:r>
        <w:rPr>
          <w:rFonts w:ascii="Arial" w:hAnsi="Arial" w:cs="Arial"/>
          <w:sz w:val="24"/>
          <w:szCs w:val="24"/>
        </w:rPr>
        <w:t>(D</w:t>
      </w:r>
      <w:r w:rsidRPr="001319B1">
        <w:rPr>
          <w:rFonts w:ascii="Arial" w:hAnsi="Arial" w:cs="Arial"/>
          <w:strike/>
          <w:sz w:val="24"/>
          <w:szCs w:val="24"/>
        </w:rPr>
        <w:t>)      To provide for abundant, accessible, and suitably located open and recreation space.</w:t>
      </w:r>
    </w:p>
    <w:p w:rsidR="00F85663" w:rsidRDefault="00F85663" w:rsidP="00F85663">
      <w:pPr>
        <w:widowControl w:val="0"/>
        <w:autoSpaceDE w:val="0"/>
        <w:autoSpaceDN w:val="0"/>
        <w:adjustRightInd w:val="0"/>
        <w:spacing w:before="2" w:after="0" w:line="280" w:lineRule="exact"/>
        <w:rPr>
          <w:rFonts w:ascii="Arial" w:hAnsi="Arial" w:cs="Arial"/>
          <w:sz w:val="28"/>
          <w:szCs w:val="28"/>
        </w:rPr>
      </w:pPr>
    </w:p>
    <w:p w:rsidR="00F85663" w:rsidRPr="001319B1" w:rsidRDefault="00F85663" w:rsidP="00F85663">
      <w:pPr>
        <w:widowControl w:val="0"/>
        <w:tabs>
          <w:tab w:val="left" w:pos="860"/>
        </w:tabs>
        <w:autoSpaceDE w:val="0"/>
        <w:autoSpaceDN w:val="0"/>
        <w:adjustRightInd w:val="0"/>
        <w:spacing w:after="0" w:line="274" w:lineRule="exact"/>
        <w:ind w:left="860" w:right="98" w:hanging="720"/>
        <w:jc w:val="both"/>
        <w:rPr>
          <w:rFonts w:ascii="Arial" w:hAnsi="Arial" w:cs="Arial"/>
          <w:strike/>
          <w:sz w:val="24"/>
          <w:szCs w:val="24"/>
        </w:rPr>
      </w:pPr>
      <w:r>
        <w:rPr>
          <w:rFonts w:ascii="Arial" w:hAnsi="Arial" w:cs="Arial"/>
          <w:sz w:val="24"/>
          <w:szCs w:val="24"/>
        </w:rPr>
        <w:t>(E)</w:t>
      </w:r>
      <w:r>
        <w:rPr>
          <w:rFonts w:ascii="Arial" w:hAnsi="Arial" w:cs="Arial"/>
          <w:sz w:val="24"/>
          <w:szCs w:val="24"/>
        </w:rPr>
        <w:tab/>
      </w:r>
      <w:r w:rsidRPr="001319B1">
        <w:rPr>
          <w:rFonts w:ascii="Arial" w:hAnsi="Arial" w:cs="Arial"/>
          <w:strike/>
          <w:sz w:val="24"/>
          <w:szCs w:val="24"/>
        </w:rPr>
        <w:t>To  ensure  that  development  occurs  at  proper  locations,  away  from  environmentally sensitive areas, and on land physically suited to construction.</w:t>
      </w:r>
    </w:p>
    <w:p w:rsidR="00F85663" w:rsidRDefault="00F85663" w:rsidP="00F85663">
      <w:pPr>
        <w:widowControl w:val="0"/>
        <w:autoSpaceDE w:val="0"/>
        <w:autoSpaceDN w:val="0"/>
        <w:adjustRightInd w:val="0"/>
        <w:spacing w:before="12" w:after="0" w:line="260" w:lineRule="exact"/>
        <w:rPr>
          <w:rFonts w:ascii="Arial" w:hAnsi="Arial" w:cs="Arial"/>
          <w:sz w:val="26"/>
          <w:szCs w:val="26"/>
        </w:rPr>
      </w:pPr>
    </w:p>
    <w:p w:rsidR="00F85663" w:rsidRPr="001319B1" w:rsidRDefault="00F85663" w:rsidP="00F85663">
      <w:pPr>
        <w:widowControl w:val="0"/>
        <w:autoSpaceDE w:val="0"/>
        <w:autoSpaceDN w:val="0"/>
        <w:adjustRightInd w:val="0"/>
        <w:spacing w:after="0" w:line="242" w:lineRule="auto"/>
        <w:ind w:left="860" w:right="98" w:hanging="720"/>
        <w:jc w:val="both"/>
        <w:rPr>
          <w:rFonts w:ascii="Arial" w:hAnsi="Arial" w:cs="Arial"/>
          <w:strike/>
          <w:sz w:val="24"/>
          <w:szCs w:val="24"/>
        </w:rPr>
      </w:pPr>
      <w:r>
        <w:rPr>
          <w:rFonts w:ascii="Arial" w:hAnsi="Arial" w:cs="Arial"/>
          <w:sz w:val="24"/>
          <w:szCs w:val="24"/>
        </w:rPr>
        <w:t>(F</w:t>
      </w:r>
      <w:r w:rsidRPr="001319B1">
        <w:rPr>
          <w:rFonts w:ascii="Arial" w:hAnsi="Arial" w:cs="Arial"/>
          <w:strike/>
          <w:sz w:val="24"/>
          <w:szCs w:val="24"/>
        </w:rPr>
        <w:t>)      To enable land developments to be completely compatible and congruous with adjacent and nearby land developments.</w:t>
      </w:r>
    </w:p>
    <w:p w:rsidR="006C4F47" w:rsidRPr="00F85663" w:rsidRDefault="00F85663" w:rsidP="006C4F47">
      <w:pPr>
        <w:widowControl w:val="0"/>
        <w:autoSpaceDE w:val="0"/>
        <w:autoSpaceDN w:val="0"/>
        <w:adjustRightInd w:val="0"/>
        <w:spacing w:before="16" w:after="0" w:line="260" w:lineRule="exact"/>
        <w:rPr>
          <w:rFonts w:ascii="Arial" w:hAnsi="Arial" w:cs="Arial"/>
          <w:color w:val="00B0F0"/>
          <w:sz w:val="26"/>
          <w:szCs w:val="26"/>
        </w:rPr>
      </w:pPr>
      <w:r w:rsidRPr="00F85663">
        <w:rPr>
          <w:rFonts w:ascii="Arial" w:hAnsi="Arial" w:cs="Arial"/>
          <w:color w:val="00B0F0"/>
          <w:sz w:val="26"/>
          <w:szCs w:val="26"/>
        </w:rPr>
        <w:t>The first two are similar to present code; the rest are Walt’s and are to me pie in the sky objectives. The last should be illegal since any adjacent homeowner can say I don’t want that next to me.</w:t>
      </w:r>
    </w:p>
    <w:p w:rsidR="00F85663" w:rsidRDefault="00F85663" w:rsidP="006C4F47">
      <w:pPr>
        <w:widowControl w:val="0"/>
        <w:autoSpaceDE w:val="0"/>
        <w:autoSpaceDN w:val="0"/>
        <w:adjustRightInd w:val="0"/>
        <w:spacing w:before="16" w:after="0" w:line="260" w:lineRule="exact"/>
        <w:rPr>
          <w:rFonts w:ascii="Arial" w:hAnsi="Arial" w:cs="Arial"/>
          <w:sz w:val="26"/>
          <w:szCs w:val="26"/>
        </w:rPr>
      </w:pPr>
    </w:p>
    <w:p w:rsidR="00F85663" w:rsidRPr="00F61470" w:rsidRDefault="00F85663" w:rsidP="00CC3850">
      <w:pPr>
        <w:widowControl w:val="0"/>
        <w:autoSpaceDE w:val="0"/>
        <w:autoSpaceDN w:val="0"/>
        <w:adjustRightInd w:val="0"/>
        <w:spacing w:before="16" w:after="0" w:line="260" w:lineRule="exact"/>
        <w:rPr>
          <w:rFonts w:ascii="Arial" w:hAnsi="Arial" w:cs="Arial"/>
          <w:color w:val="00B050"/>
          <w:sz w:val="26"/>
          <w:szCs w:val="26"/>
          <w:u w:val="single"/>
        </w:rPr>
      </w:pPr>
      <w:r w:rsidRPr="00F61470">
        <w:rPr>
          <w:rFonts w:ascii="Arial" w:hAnsi="Arial" w:cs="Arial"/>
          <w:color w:val="00B050"/>
          <w:sz w:val="26"/>
          <w:szCs w:val="26"/>
          <w:u w:val="single"/>
        </w:rPr>
        <w:t xml:space="preserve">4.05.03 </w:t>
      </w:r>
      <w:r w:rsidR="00F61470" w:rsidRPr="00F61470">
        <w:rPr>
          <w:rFonts w:ascii="Arial" w:hAnsi="Arial" w:cs="Arial"/>
          <w:color w:val="00B050"/>
          <w:sz w:val="26"/>
          <w:szCs w:val="26"/>
          <w:u w:val="single"/>
        </w:rPr>
        <w:t>Homeowners Association</w:t>
      </w:r>
    </w:p>
    <w:p w:rsidR="00CC3850" w:rsidRPr="00CC3850" w:rsidRDefault="00F85663" w:rsidP="00CC3850">
      <w:pPr>
        <w:widowControl w:val="0"/>
        <w:autoSpaceDE w:val="0"/>
        <w:autoSpaceDN w:val="0"/>
        <w:adjustRightInd w:val="0"/>
        <w:spacing w:before="16" w:after="0" w:line="260" w:lineRule="exact"/>
        <w:rPr>
          <w:rFonts w:ascii="Arial" w:hAnsi="Arial" w:cs="Arial"/>
          <w:color w:val="00B050"/>
          <w:sz w:val="24"/>
          <w:szCs w:val="24"/>
        </w:rPr>
      </w:pPr>
      <w:r>
        <w:rPr>
          <w:rFonts w:ascii="Arial" w:hAnsi="Arial" w:cs="Arial"/>
          <w:color w:val="00B050"/>
          <w:sz w:val="26"/>
          <w:szCs w:val="26"/>
        </w:rPr>
        <w:t>I</w:t>
      </w:r>
      <w:r w:rsidR="00CC3850" w:rsidRPr="00CC3850">
        <w:rPr>
          <w:rFonts w:ascii="Arial" w:hAnsi="Arial" w:cs="Arial"/>
          <w:color w:val="00B050"/>
          <w:sz w:val="26"/>
          <w:szCs w:val="26"/>
        </w:rPr>
        <w:t>n most</w:t>
      </w:r>
      <w:r w:rsidR="008F3DBA">
        <w:rPr>
          <w:rFonts w:ascii="Arial" w:hAnsi="Arial" w:cs="Arial"/>
          <w:color w:val="00B050"/>
          <w:sz w:val="26"/>
          <w:szCs w:val="26"/>
        </w:rPr>
        <w:t xml:space="preserve"> or all</w:t>
      </w:r>
      <w:r w:rsidR="00CC3850" w:rsidRPr="00CC3850">
        <w:rPr>
          <w:rFonts w:ascii="Arial" w:hAnsi="Arial" w:cs="Arial"/>
          <w:color w:val="00B050"/>
          <w:sz w:val="26"/>
          <w:szCs w:val="26"/>
        </w:rPr>
        <w:t xml:space="preserve"> applications of a Planned Unit Development, some of the land will be commonly owned</w:t>
      </w:r>
      <w:r w:rsidR="00CC3850">
        <w:rPr>
          <w:rFonts w:ascii="Arial" w:hAnsi="Arial" w:cs="Arial"/>
          <w:color w:val="00B050"/>
          <w:sz w:val="26"/>
          <w:szCs w:val="26"/>
        </w:rPr>
        <w:t xml:space="preserve"> through a Homeowner’s Association</w:t>
      </w:r>
      <w:r w:rsidR="00CC3850" w:rsidRPr="00CC3850">
        <w:rPr>
          <w:rFonts w:ascii="Arial" w:hAnsi="Arial" w:cs="Arial"/>
          <w:color w:val="00B050"/>
          <w:sz w:val="26"/>
          <w:szCs w:val="26"/>
        </w:rPr>
        <w:t xml:space="preserve"> Th</w:t>
      </w:r>
      <w:r w:rsidR="00CC3850">
        <w:rPr>
          <w:rFonts w:ascii="Arial" w:hAnsi="Arial" w:cs="Arial"/>
          <w:color w:val="00B050"/>
          <w:sz w:val="26"/>
          <w:szCs w:val="26"/>
        </w:rPr>
        <w:t xml:space="preserve">e </w:t>
      </w:r>
      <w:r w:rsidR="00CC3850" w:rsidRPr="00CC3850">
        <w:rPr>
          <w:rFonts w:ascii="Arial" w:hAnsi="Arial" w:cs="Arial"/>
          <w:color w:val="00B050"/>
          <w:sz w:val="24"/>
          <w:szCs w:val="24"/>
        </w:rPr>
        <w:t>Homeowners’</w:t>
      </w:r>
      <w:r w:rsidR="00CC3850" w:rsidRPr="00CC3850">
        <w:rPr>
          <w:rFonts w:ascii="Times New Roman" w:hAnsi="Times New Roman"/>
          <w:color w:val="00B050"/>
          <w:sz w:val="24"/>
          <w:szCs w:val="24"/>
        </w:rPr>
        <w:t xml:space="preserve">  </w:t>
      </w:r>
      <w:r w:rsidR="00CC3850" w:rsidRPr="00CC3850">
        <w:rPr>
          <w:rFonts w:ascii="Arial" w:hAnsi="Arial" w:cs="Arial"/>
          <w:color w:val="00B050"/>
          <w:sz w:val="24"/>
          <w:szCs w:val="24"/>
        </w:rPr>
        <w:t>Association</w:t>
      </w:r>
      <w:r w:rsidR="00CC3850" w:rsidRPr="00CC3850">
        <w:rPr>
          <w:rFonts w:ascii="Arial" w:hAnsi="Arial" w:cs="Arial"/>
          <w:color w:val="00B050"/>
          <w:sz w:val="24"/>
          <w:szCs w:val="24"/>
          <w:u w:val="thick"/>
        </w:rPr>
        <w:t>.</w:t>
      </w:r>
      <w:r w:rsidR="00CC3850" w:rsidRPr="00CC3850">
        <w:rPr>
          <w:rFonts w:ascii="Arial" w:hAnsi="Arial" w:cs="Arial"/>
          <w:color w:val="00B050"/>
          <w:sz w:val="24"/>
          <w:szCs w:val="24"/>
        </w:rPr>
        <w:t xml:space="preserve"> Is a  non-profit  incorporated  homeowners  association</w:t>
      </w:r>
      <w:r w:rsidR="00CC3850" w:rsidRPr="00CC3850">
        <w:rPr>
          <w:rFonts w:ascii="Arial" w:hAnsi="Arial" w:cs="Arial"/>
          <w:strike/>
          <w:color w:val="00B050"/>
          <w:sz w:val="24"/>
          <w:szCs w:val="24"/>
        </w:rPr>
        <w:t>,  or  an alternative  acceptable  to  the  City</w:t>
      </w:r>
      <w:r w:rsidR="00CC3850" w:rsidRPr="00CC3850">
        <w:rPr>
          <w:rFonts w:ascii="Arial" w:hAnsi="Arial" w:cs="Arial"/>
          <w:color w:val="00B050"/>
          <w:sz w:val="24"/>
          <w:szCs w:val="24"/>
        </w:rPr>
        <w:t xml:space="preserve">,  </w:t>
      </w:r>
      <w:r w:rsidR="00CC3850">
        <w:rPr>
          <w:rFonts w:ascii="Arial" w:hAnsi="Arial" w:cs="Arial"/>
          <w:color w:val="00B050"/>
          <w:sz w:val="24"/>
          <w:szCs w:val="24"/>
        </w:rPr>
        <w:t xml:space="preserve">It </w:t>
      </w:r>
      <w:r w:rsidR="00CC3850" w:rsidRPr="00CC3850">
        <w:rPr>
          <w:rFonts w:ascii="Arial" w:hAnsi="Arial" w:cs="Arial"/>
          <w:color w:val="00B050"/>
          <w:sz w:val="24"/>
          <w:szCs w:val="24"/>
        </w:rPr>
        <w:t>shall  be  required  for  improving,  operating,  and maintaining common facilities, including open space, drives, service and parking areas, and recreation areas. The following shall be observed in the formation of a homeowners’ association:</w:t>
      </w:r>
    </w:p>
    <w:p w:rsidR="00CC3850" w:rsidRPr="00F62AAB" w:rsidRDefault="00CC3850" w:rsidP="00CC3850">
      <w:pPr>
        <w:widowControl w:val="0"/>
        <w:tabs>
          <w:tab w:val="left" w:pos="1540"/>
        </w:tabs>
        <w:autoSpaceDE w:val="0"/>
        <w:autoSpaceDN w:val="0"/>
        <w:adjustRightInd w:val="0"/>
        <w:spacing w:after="0" w:line="278" w:lineRule="exact"/>
        <w:ind w:left="1540" w:right="79" w:hanging="720"/>
        <w:jc w:val="both"/>
        <w:rPr>
          <w:rFonts w:ascii="Arial" w:hAnsi="Arial" w:cs="Arial"/>
          <w:color w:val="00B050"/>
          <w:sz w:val="24"/>
          <w:szCs w:val="24"/>
        </w:rPr>
      </w:pPr>
      <w:r w:rsidRPr="00F62AAB">
        <w:rPr>
          <w:rFonts w:ascii="Arial" w:hAnsi="Arial" w:cs="Arial"/>
          <w:color w:val="00B050"/>
          <w:sz w:val="24"/>
          <w:szCs w:val="24"/>
        </w:rPr>
        <w:t>1.</w:t>
      </w:r>
      <w:r w:rsidRPr="00F62AAB">
        <w:rPr>
          <w:rFonts w:ascii="Arial" w:hAnsi="Arial" w:cs="Arial"/>
          <w:color w:val="00B050"/>
          <w:sz w:val="24"/>
          <w:szCs w:val="24"/>
        </w:rPr>
        <w:tab/>
        <w:t>A homeowners’ association shall be set up before approval of the final plat, or any portion thereof.</w:t>
      </w:r>
    </w:p>
    <w:p w:rsidR="00CC3850" w:rsidRPr="00F62AAB" w:rsidRDefault="00CC3850" w:rsidP="00CC3850">
      <w:pPr>
        <w:widowControl w:val="0"/>
        <w:autoSpaceDE w:val="0"/>
        <w:autoSpaceDN w:val="0"/>
        <w:adjustRightInd w:val="0"/>
        <w:spacing w:after="0" w:line="269" w:lineRule="exact"/>
        <w:ind w:left="820"/>
        <w:rPr>
          <w:rFonts w:ascii="Arial" w:hAnsi="Arial" w:cs="Arial"/>
          <w:color w:val="00B050"/>
          <w:sz w:val="24"/>
          <w:szCs w:val="24"/>
        </w:rPr>
      </w:pPr>
      <w:r w:rsidRPr="00F62AAB">
        <w:rPr>
          <w:rFonts w:ascii="Arial" w:hAnsi="Arial" w:cs="Arial"/>
          <w:color w:val="00B050"/>
          <w:sz w:val="24"/>
          <w:szCs w:val="24"/>
        </w:rPr>
        <w:t>2.        Membership shall be mandatory for each homeowner and any successive buyer.</w:t>
      </w:r>
    </w:p>
    <w:p w:rsidR="00CC3850" w:rsidRPr="00F62AAB" w:rsidRDefault="00CC3850" w:rsidP="00CC3850">
      <w:pPr>
        <w:widowControl w:val="0"/>
        <w:autoSpaceDE w:val="0"/>
        <w:autoSpaceDN w:val="0"/>
        <w:adjustRightInd w:val="0"/>
        <w:spacing w:before="2" w:after="0" w:line="240" w:lineRule="auto"/>
        <w:ind w:left="820"/>
        <w:rPr>
          <w:rFonts w:ascii="Arial" w:hAnsi="Arial" w:cs="Arial"/>
          <w:color w:val="00B050"/>
          <w:sz w:val="24"/>
          <w:szCs w:val="24"/>
        </w:rPr>
      </w:pPr>
      <w:r w:rsidRPr="00F62AAB">
        <w:rPr>
          <w:rFonts w:ascii="Arial" w:hAnsi="Arial" w:cs="Arial"/>
          <w:color w:val="00B050"/>
          <w:sz w:val="24"/>
          <w:szCs w:val="24"/>
        </w:rPr>
        <w:t>3.        The open space restrictions shall be in perpetuity.</w:t>
      </w:r>
    </w:p>
    <w:p w:rsidR="00CC3850" w:rsidRPr="00F62AAB" w:rsidRDefault="00CC3850" w:rsidP="00CC3850">
      <w:pPr>
        <w:widowControl w:val="0"/>
        <w:tabs>
          <w:tab w:val="left" w:pos="1540"/>
        </w:tabs>
        <w:autoSpaceDE w:val="0"/>
        <w:autoSpaceDN w:val="0"/>
        <w:adjustRightInd w:val="0"/>
        <w:spacing w:after="0" w:line="278" w:lineRule="exact"/>
        <w:ind w:left="1540" w:right="78" w:hanging="720"/>
        <w:jc w:val="both"/>
        <w:rPr>
          <w:rFonts w:ascii="Arial" w:hAnsi="Arial" w:cs="Arial"/>
          <w:color w:val="00B050"/>
          <w:sz w:val="24"/>
          <w:szCs w:val="24"/>
        </w:rPr>
      </w:pPr>
      <w:r w:rsidRPr="00F62AAB">
        <w:rPr>
          <w:rFonts w:ascii="Arial" w:hAnsi="Arial" w:cs="Arial"/>
          <w:color w:val="00B050"/>
          <w:sz w:val="24"/>
          <w:szCs w:val="24"/>
        </w:rPr>
        <w:t>4.</w:t>
      </w:r>
      <w:r w:rsidRPr="00F62AAB">
        <w:rPr>
          <w:rFonts w:ascii="Arial" w:hAnsi="Arial" w:cs="Arial"/>
          <w:color w:val="00B050"/>
          <w:sz w:val="24"/>
          <w:szCs w:val="24"/>
        </w:rPr>
        <w:tab/>
        <w:t>The   homeowners’   association   shall   be   responsible   for   liability   insurance, applicable taxes, and the maintenance of recreational and other facilities.</w:t>
      </w:r>
    </w:p>
    <w:p w:rsidR="00CC3850" w:rsidRPr="00F62AAB" w:rsidRDefault="00CC3850" w:rsidP="00CC3850">
      <w:pPr>
        <w:widowControl w:val="0"/>
        <w:autoSpaceDE w:val="0"/>
        <w:autoSpaceDN w:val="0"/>
        <w:adjustRightInd w:val="0"/>
        <w:spacing w:after="0" w:line="269" w:lineRule="exact"/>
        <w:ind w:left="820"/>
        <w:rPr>
          <w:rFonts w:ascii="Arial" w:hAnsi="Arial" w:cs="Arial"/>
          <w:color w:val="00B050"/>
          <w:sz w:val="24"/>
          <w:szCs w:val="24"/>
        </w:rPr>
      </w:pPr>
      <w:r w:rsidRPr="00F62AAB">
        <w:rPr>
          <w:rFonts w:ascii="Arial" w:hAnsi="Arial" w:cs="Arial"/>
          <w:color w:val="00B050"/>
          <w:sz w:val="24"/>
          <w:szCs w:val="24"/>
        </w:rPr>
        <w:t>5.        Homeowners shall pay their pro-rated share of the cost or the assessment levied</w:t>
      </w:r>
    </w:p>
    <w:p w:rsidR="00CC3850" w:rsidRPr="00F62AAB" w:rsidRDefault="00CC3850" w:rsidP="00CC3850">
      <w:pPr>
        <w:widowControl w:val="0"/>
        <w:autoSpaceDE w:val="0"/>
        <w:autoSpaceDN w:val="0"/>
        <w:adjustRightInd w:val="0"/>
        <w:spacing w:before="2" w:after="0" w:line="240" w:lineRule="auto"/>
        <w:ind w:left="1540"/>
        <w:rPr>
          <w:rFonts w:ascii="Arial" w:hAnsi="Arial" w:cs="Arial"/>
          <w:color w:val="00B050"/>
          <w:sz w:val="24"/>
          <w:szCs w:val="24"/>
        </w:rPr>
      </w:pPr>
      <w:r w:rsidRPr="00F62AAB">
        <w:rPr>
          <w:rFonts w:ascii="Arial" w:hAnsi="Arial" w:cs="Arial"/>
          <w:color w:val="00B050"/>
          <w:sz w:val="24"/>
          <w:szCs w:val="24"/>
        </w:rPr>
        <w:t>by the association shall become a lien on the property.</w:t>
      </w:r>
    </w:p>
    <w:p w:rsidR="00CC3850" w:rsidRPr="00F62AAB" w:rsidRDefault="00CC3850" w:rsidP="00CC3850">
      <w:pPr>
        <w:widowControl w:val="0"/>
        <w:autoSpaceDE w:val="0"/>
        <w:autoSpaceDN w:val="0"/>
        <w:adjustRightInd w:val="0"/>
        <w:spacing w:after="0" w:line="274" w:lineRule="exact"/>
        <w:ind w:left="820"/>
        <w:rPr>
          <w:rFonts w:ascii="Arial" w:hAnsi="Arial" w:cs="Arial"/>
          <w:color w:val="00B050"/>
          <w:sz w:val="24"/>
          <w:szCs w:val="24"/>
        </w:rPr>
      </w:pPr>
      <w:r w:rsidRPr="00F62AAB">
        <w:rPr>
          <w:rFonts w:ascii="Arial" w:hAnsi="Arial" w:cs="Arial"/>
          <w:color w:val="00B050"/>
          <w:sz w:val="24"/>
          <w:szCs w:val="24"/>
        </w:rPr>
        <w:t>6.        The association shall be able to adjust the assessment to meet changes needed.</w:t>
      </w:r>
    </w:p>
    <w:p w:rsidR="00CC3850" w:rsidRPr="00F62AAB" w:rsidRDefault="00CC3850" w:rsidP="00CC3850">
      <w:pPr>
        <w:widowControl w:val="0"/>
        <w:tabs>
          <w:tab w:val="left" w:pos="1540"/>
        </w:tabs>
        <w:autoSpaceDE w:val="0"/>
        <w:autoSpaceDN w:val="0"/>
        <w:adjustRightInd w:val="0"/>
        <w:spacing w:before="2" w:after="0" w:line="240" w:lineRule="auto"/>
        <w:ind w:left="1540" w:right="78" w:hanging="720"/>
        <w:jc w:val="both"/>
        <w:rPr>
          <w:rFonts w:ascii="Arial" w:hAnsi="Arial" w:cs="Arial"/>
          <w:color w:val="00B050"/>
          <w:sz w:val="24"/>
          <w:szCs w:val="24"/>
        </w:rPr>
      </w:pPr>
      <w:r w:rsidRPr="00F62AAB">
        <w:rPr>
          <w:rFonts w:ascii="Arial" w:hAnsi="Arial" w:cs="Arial"/>
          <w:color w:val="00B050"/>
          <w:sz w:val="24"/>
          <w:szCs w:val="24"/>
        </w:rPr>
        <w:t>7.</w:t>
      </w:r>
      <w:r w:rsidRPr="00F62AAB">
        <w:rPr>
          <w:rFonts w:ascii="Arial" w:hAnsi="Arial" w:cs="Arial"/>
          <w:color w:val="00B050"/>
          <w:sz w:val="24"/>
          <w:szCs w:val="24"/>
        </w:rPr>
        <w:tab/>
        <w:t>No  change  in  open  space  use  or  dissolution  of  homeowners’  association  shall occur without a public hearing before the Planning Commission and approval by the City Council.</w:t>
      </w:r>
    </w:p>
    <w:p w:rsidR="00CC3850" w:rsidRPr="00F62AAB" w:rsidRDefault="00CC3850" w:rsidP="00CC3850">
      <w:pPr>
        <w:widowControl w:val="0"/>
        <w:tabs>
          <w:tab w:val="left" w:pos="1540"/>
        </w:tabs>
        <w:autoSpaceDE w:val="0"/>
        <w:autoSpaceDN w:val="0"/>
        <w:adjustRightInd w:val="0"/>
        <w:spacing w:after="0" w:line="278" w:lineRule="exact"/>
        <w:ind w:left="1540" w:right="78" w:hanging="720"/>
        <w:jc w:val="both"/>
        <w:rPr>
          <w:rFonts w:ascii="Arial" w:hAnsi="Arial" w:cs="Arial"/>
          <w:color w:val="00B050"/>
          <w:sz w:val="24"/>
          <w:szCs w:val="24"/>
        </w:rPr>
      </w:pPr>
      <w:r w:rsidRPr="00F62AAB">
        <w:rPr>
          <w:noProof/>
          <w:color w:val="00B050"/>
        </w:rPr>
        <mc:AlternateContent>
          <mc:Choice Requires="wps">
            <w:drawing>
              <wp:anchor distT="0" distB="0" distL="114300" distR="114300" simplePos="0" relativeHeight="251662336" behindDoc="1" locked="0" layoutInCell="0" allowOverlap="1" wp14:anchorId="522F3F5D" wp14:editId="799EB83C">
                <wp:simplePos x="0" y="0"/>
                <wp:positionH relativeFrom="page">
                  <wp:posOffset>667385</wp:posOffset>
                </wp:positionH>
                <wp:positionV relativeFrom="paragraph">
                  <wp:posOffset>625475</wp:posOffset>
                </wp:positionV>
                <wp:extent cx="6436995" cy="0"/>
                <wp:effectExtent l="10160" t="6985" r="10795" b="12065"/>
                <wp:wrapNone/>
                <wp:docPr id="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36995" cy="0"/>
                        </a:xfrm>
                        <a:custGeom>
                          <a:avLst/>
                          <a:gdLst>
                            <a:gd name="T0" fmla="*/ 0 w 10137"/>
                            <a:gd name="T1" fmla="*/ 10137 w 10137"/>
                          </a:gdLst>
                          <a:ahLst/>
                          <a:cxnLst>
                            <a:cxn ang="0">
                              <a:pos x="T0" y="0"/>
                            </a:cxn>
                            <a:cxn ang="0">
                              <a:pos x="T1" y="0"/>
                            </a:cxn>
                          </a:cxnLst>
                          <a:rect l="0" t="0" r="r" b="b"/>
                          <a:pathLst>
                            <a:path w="10137">
                              <a:moveTo>
                                <a:pt x="0" y="0"/>
                              </a:moveTo>
                              <a:lnTo>
                                <a:pt x="10137" y="0"/>
                              </a:lnTo>
                            </a:path>
                          </a:pathLst>
                        </a:custGeom>
                        <a:noFill/>
                        <a:ln w="7366">
                          <a:solidFill>
                            <a:srgbClr val="D9D8D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4" o:spid="_x0000_s1026"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2.55pt,49.25pt,559.4pt,49.25pt" coordsize="1013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cRp2wIAAEAGAAAOAAAAZHJzL2Uyb0RvYy54bWysVG1r2zAQ/j7YfxD6OEhtJ25eTJ1S4mQM&#10;uq3Q7gcokhybyZInKXG6sv++k2ynTspgjOWDcvKd7p7n3m5uj5VAB65NqWSKo6sQIy6pYqXcpfjb&#10;02Y0x8hYIhkRSvIUP3ODb5fv3900dcLHqlCCcY3AiTRJU6e4sLZOgsDQglfEXKmaS1DmSlfEwlXv&#10;AqZJA94rEYzDcBo0SrNaK8qNga9Zq8RL7z/PObVf89xwi0SKAZv1p/bn1p3B8oYkO03qoqQdDPIP&#10;KCpSSgh6cpURS9Bel29cVSXVyqjcXlFVBSrPS8o9B2AThRdsHgtSc88FkmPqU5rM/3NLvxweNCpZ&#10;imOMJKmgRBvNuUs4il12mtokYPRYP2jHz9T3in43oAjONO5iwAZtm8+KgReyt8pn5Jjryr0Erujo&#10;E/98Sjw/WkTh4zSeTBeLa4xorwtI0j+ke2M/cuWdkMO9sW3NGEg+46zD/QT1zSsB5fsQoBA1KAqj&#10;yayr8MkoGhh5g6EhRN31fknRh6JH2cUCCRHX2aGnVivjKLnAA9xg5HD9wRbiX9pC1NcQGlr2slk1&#10;RtCs25ZKTaxD5kI4ETUwdp6o+1KpA39SXmcvsg1RXrVCDq3a90NcrR6euBBQ61bwYR3aQUWk2pRC&#10;+JII6cDMJtOpz45RomRO6eAYvduuhEYHAoOYLbJ5Nnd0wNmZmVZ7ybyzghO27mRLStHKYC98dqFz&#10;uiS4HvKT9rIIF+v5eh6P4vF0PYrDLBvdbVbxaLqJZtfZJFutsuiXgxbFSVEyxqVD1099FP/dVHX7&#10;p53X09yfsTgju/G/t2SDcxg+F8Cl/29z3Y9VO4dbxZ5hxLRq1xisXRAKpX9i1MAKS7H5sSeaYyQ+&#10;SdgRiyiO3c7zl/h6NoaLHmq2Qw2RFFyl2GJocSeubLsn97UudwVEinxZpbqD0c5LN4Z+B7Sougus&#10;Kc+gW6luDw7v3up18S9/AwAA//8DAFBLAwQUAAYACAAAACEAED8bHd0AAAAKAQAADwAAAGRycy9k&#10;b3ducmV2LnhtbEyPwU7DMBBE70j8g7VIXBB1UtQqTeNUgMSJCwQu3Nx4E0eN11HsNunfsxUHepzZ&#10;p9mZYje7XpxwDJ0nBekiAYFUe9NRq+D76+0xAxGiJqN7T6jgjAF25e1NoXPjJ/rEUxVbwSEUcq3A&#10;xjjkUobaotNh4QckvjV+dDqyHFtpRj1xuOvlMknW0umO+IPVA75arA/V0Sn4mZau6qr39SY8SWvO&#10;DTYvHw9K3d/Nz1sQEef4D8OlPleHkjvt/ZFMED3rZJUyqmCTrUBcgDTNeMz+z5FlIa8nlL8AAAD/&#10;/wMAUEsBAi0AFAAGAAgAAAAhALaDOJL+AAAA4QEAABMAAAAAAAAAAAAAAAAAAAAAAFtDb250ZW50&#10;X1R5cGVzXS54bWxQSwECLQAUAAYACAAAACEAOP0h/9YAAACUAQAACwAAAAAAAAAAAAAAAAAvAQAA&#10;X3JlbHMvLnJlbHNQSwECLQAUAAYACAAAACEA4wXEadsCAABABgAADgAAAAAAAAAAAAAAAAAuAgAA&#10;ZHJzL2Uyb0RvYy54bWxQSwECLQAUAAYACAAAACEAED8bHd0AAAAKAQAADwAAAAAAAAAAAAAAAAA1&#10;BQAAZHJzL2Rvd25yZXYueG1sUEsFBgAAAAAEAAQA8wAAAD8GAAAAAA==&#10;" o:allowincell="f" filled="f" strokecolor="#d9d8d8" strokeweight=".58pt">
                <v:path arrowok="t" o:connecttype="custom" o:connectlocs="0,0;6436995,0" o:connectangles="0,0"/>
                <w10:wrap anchorx="page"/>
              </v:polyline>
            </w:pict>
          </mc:Fallback>
        </mc:AlternateContent>
      </w:r>
      <w:r w:rsidRPr="00F62AAB">
        <w:rPr>
          <w:rFonts w:ascii="Arial" w:hAnsi="Arial" w:cs="Arial"/>
          <w:color w:val="00B050"/>
          <w:sz w:val="24"/>
          <w:szCs w:val="24"/>
        </w:rPr>
        <w:t>8.</w:t>
      </w:r>
      <w:r w:rsidRPr="00F62AAB">
        <w:rPr>
          <w:rFonts w:ascii="Arial" w:hAnsi="Arial" w:cs="Arial"/>
          <w:color w:val="00B050"/>
          <w:sz w:val="24"/>
          <w:szCs w:val="24"/>
        </w:rPr>
        <w:tab/>
        <w:t>The property, all lots and owners thereof, the association, and all members thereof, shall be subject to the Oregon Planned Community Act, ORS 94.550.</w:t>
      </w:r>
    </w:p>
    <w:p w:rsidR="00CC3850" w:rsidRDefault="00F62AAB" w:rsidP="006C4F47">
      <w:pPr>
        <w:widowControl w:val="0"/>
        <w:autoSpaceDE w:val="0"/>
        <w:autoSpaceDN w:val="0"/>
        <w:adjustRightInd w:val="0"/>
        <w:spacing w:before="16" w:after="0" w:line="260" w:lineRule="exact"/>
        <w:rPr>
          <w:rFonts w:ascii="Arial" w:hAnsi="Arial" w:cs="Arial"/>
          <w:color w:val="00B050"/>
          <w:sz w:val="26"/>
          <w:szCs w:val="26"/>
        </w:rPr>
      </w:pPr>
      <w:r w:rsidRPr="00F62AAB">
        <w:rPr>
          <w:rFonts w:ascii="Arial" w:hAnsi="Arial" w:cs="Arial"/>
          <w:color w:val="00B0F0"/>
          <w:sz w:val="26"/>
          <w:szCs w:val="26"/>
        </w:rPr>
        <w:t>This is 4.05.05 (M) for Walt. It is more detailed than our present code and I think i</w:t>
      </w:r>
      <w:r w:rsidR="008F3DBA">
        <w:rPr>
          <w:rFonts w:ascii="Arial" w:hAnsi="Arial" w:cs="Arial"/>
          <w:color w:val="00B0F0"/>
          <w:sz w:val="26"/>
          <w:szCs w:val="26"/>
        </w:rPr>
        <w:t>t i</w:t>
      </w:r>
      <w:r w:rsidRPr="00F62AAB">
        <w:rPr>
          <w:rFonts w:ascii="Arial" w:hAnsi="Arial" w:cs="Arial"/>
          <w:color w:val="00B0F0"/>
          <w:sz w:val="26"/>
          <w:szCs w:val="26"/>
        </w:rPr>
        <w:t>s generally well stated</w:t>
      </w:r>
      <w:r>
        <w:rPr>
          <w:rFonts w:ascii="Arial" w:hAnsi="Arial" w:cs="Arial"/>
          <w:color w:val="00B050"/>
          <w:sz w:val="26"/>
          <w:szCs w:val="26"/>
        </w:rPr>
        <w:t>.</w:t>
      </w:r>
    </w:p>
    <w:p w:rsidR="00CC3850" w:rsidRPr="00CC3850" w:rsidRDefault="00CC3850" w:rsidP="006C4F47">
      <w:pPr>
        <w:widowControl w:val="0"/>
        <w:autoSpaceDE w:val="0"/>
        <w:autoSpaceDN w:val="0"/>
        <w:adjustRightInd w:val="0"/>
        <w:spacing w:before="16" w:after="0" w:line="260" w:lineRule="exact"/>
        <w:rPr>
          <w:rFonts w:ascii="Arial" w:hAnsi="Arial" w:cs="Arial"/>
          <w:color w:val="00B050"/>
          <w:sz w:val="26"/>
          <w:szCs w:val="26"/>
        </w:rPr>
      </w:pPr>
    </w:p>
    <w:p w:rsidR="006C4F47" w:rsidRDefault="006C4F47" w:rsidP="006C4F47">
      <w:pPr>
        <w:widowControl w:val="0"/>
        <w:autoSpaceDE w:val="0"/>
        <w:autoSpaceDN w:val="0"/>
        <w:adjustRightInd w:val="0"/>
        <w:spacing w:before="16" w:after="0" w:line="260" w:lineRule="exact"/>
        <w:rPr>
          <w:rFonts w:ascii="Arial" w:hAnsi="Arial" w:cs="Arial"/>
          <w:color w:val="00B050"/>
          <w:sz w:val="26"/>
          <w:szCs w:val="26"/>
        </w:rPr>
      </w:pPr>
      <w:r>
        <w:rPr>
          <w:rFonts w:ascii="Arial" w:hAnsi="Arial" w:cs="Arial"/>
          <w:color w:val="00B050"/>
          <w:sz w:val="26"/>
          <w:szCs w:val="26"/>
        </w:rPr>
        <w:t>The following are subcategories of Planned Unit Developments:</w:t>
      </w:r>
    </w:p>
    <w:p w:rsidR="006C4F47" w:rsidRDefault="006C4F47" w:rsidP="006C4F47">
      <w:pPr>
        <w:widowControl w:val="0"/>
        <w:autoSpaceDE w:val="0"/>
        <w:autoSpaceDN w:val="0"/>
        <w:adjustRightInd w:val="0"/>
        <w:spacing w:before="16" w:after="0" w:line="260" w:lineRule="exact"/>
        <w:rPr>
          <w:rFonts w:ascii="Arial" w:hAnsi="Arial" w:cs="Arial"/>
          <w:color w:val="00B050"/>
          <w:sz w:val="26"/>
          <w:szCs w:val="26"/>
        </w:rPr>
      </w:pPr>
      <w:r>
        <w:rPr>
          <w:rFonts w:ascii="Arial" w:hAnsi="Arial" w:cs="Arial"/>
          <w:color w:val="00B050"/>
          <w:sz w:val="26"/>
          <w:szCs w:val="26"/>
        </w:rPr>
        <w:tab/>
        <w:t>(A) Subdivisions with private ownership of all or most areas</w:t>
      </w:r>
    </w:p>
    <w:p w:rsidR="006C4F47" w:rsidRDefault="006C4F47" w:rsidP="006C4F47">
      <w:pPr>
        <w:widowControl w:val="0"/>
        <w:autoSpaceDE w:val="0"/>
        <w:autoSpaceDN w:val="0"/>
        <w:adjustRightInd w:val="0"/>
        <w:spacing w:before="16" w:after="0" w:line="260" w:lineRule="exact"/>
        <w:rPr>
          <w:rFonts w:ascii="Arial" w:hAnsi="Arial" w:cs="Arial"/>
          <w:color w:val="00B050"/>
          <w:sz w:val="26"/>
          <w:szCs w:val="26"/>
        </w:rPr>
      </w:pPr>
      <w:r>
        <w:rPr>
          <w:rFonts w:ascii="Arial" w:hAnsi="Arial" w:cs="Arial"/>
          <w:color w:val="00B050"/>
          <w:sz w:val="26"/>
          <w:szCs w:val="26"/>
        </w:rPr>
        <w:tab/>
        <w:t>(B) Condominiums with association ownership of all or most areas</w:t>
      </w:r>
    </w:p>
    <w:p w:rsidR="006C4F47" w:rsidRDefault="006C4F47" w:rsidP="006C4F47">
      <w:pPr>
        <w:widowControl w:val="0"/>
        <w:autoSpaceDE w:val="0"/>
        <w:autoSpaceDN w:val="0"/>
        <w:adjustRightInd w:val="0"/>
        <w:spacing w:before="16" w:after="0" w:line="260" w:lineRule="exact"/>
        <w:rPr>
          <w:rFonts w:ascii="Arial" w:hAnsi="Arial" w:cs="Arial"/>
          <w:color w:val="00B050"/>
          <w:sz w:val="26"/>
          <w:szCs w:val="26"/>
        </w:rPr>
      </w:pPr>
      <w:r>
        <w:rPr>
          <w:rFonts w:ascii="Arial" w:hAnsi="Arial" w:cs="Arial"/>
          <w:color w:val="00B050"/>
          <w:sz w:val="26"/>
          <w:szCs w:val="26"/>
        </w:rPr>
        <w:tab/>
        <w:t xml:space="preserve">(C) Cottage Clusters </w:t>
      </w:r>
    </w:p>
    <w:p w:rsidR="006C4F47" w:rsidRDefault="006C4F47" w:rsidP="006C4F47">
      <w:pPr>
        <w:widowControl w:val="0"/>
        <w:autoSpaceDE w:val="0"/>
        <w:autoSpaceDN w:val="0"/>
        <w:adjustRightInd w:val="0"/>
        <w:spacing w:before="16" w:after="0" w:line="260" w:lineRule="exact"/>
        <w:rPr>
          <w:rFonts w:ascii="Arial" w:hAnsi="Arial" w:cs="Arial"/>
          <w:color w:val="00B050"/>
          <w:sz w:val="26"/>
          <w:szCs w:val="26"/>
        </w:rPr>
      </w:pPr>
      <w:r>
        <w:rPr>
          <w:rFonts w:ascii="Arial" w:hAnsi="Arial" w:cs="Arial"/>
          <w:color w:val="00B050"/>
          <w:sz w:val="26"/>
          <w:szCs w:val="26"/>
        </w:rPr>
        <w:tab/>
        <w:t>(D) Multifamily dwellings</w:t>
      </w:r>
    </w:p>
    <w:p w:rsidR="006C4F47" w:rsidRDefault="00E862C5" w:rsidP="006C4F47">
      <w:pPr>
        <w:widowControl w:val="0"/>
        <w:autoSpaceDE w:val="0"/>
        <w:autoSpaceDN w:val="0"/>
        <w:adjustRightInd w:val="0"/>
        <w:spacing w:before="16" w:after="0" w:line="260" w:lineRule="exact"/>
        <w:rPr>
          <w:rFonts w:ascii="Arial" w:hAnsi="Arial" w:cs="Arial"/>
          <w:color w:val="00B0F0"/>
          <w:sz w:val="26"/>
          <w:szCs w:val="26"/>
        </w:rPr>
      </w:pPr>
      <w:r w:rsidRPr="00E862C5">
        <w:rPr>
          <w:rFonts w:ascii="Arial" w:hAnsi="Arial" w:cs="Arial"/>
          <w:color w:val="00B0F0"/>
          <w:sz w:val="26"/>
          <w:szCs w:val="26"/>
        </w:rPr>
        <w:t>I am separating them out instead of the “one size fits all” of Walt’s and the present code.</w:t>
      </w:r>
    </w:p>
    <w:p w:rsidR="00F85663" w:rsidRPr="00E862C5" w:rsidRDefault="00F85663" w:rsidP="006C4F47">
      <w:pPr>
        <w:widowControl w:val="0"/>
        <w:autoSpaceDE w:val="0"/>
        <w:autoSpaceDN w:val="0"/>
        <w:adjustRightInd w:val="0"/>
        <w:spacing w:before="16" w:after="0" w:line="260" w:lineRule="exact"/>
        <w:rPr>
          <w:rFonts w:ascii="Arial" w:hAnsi="Arial" w:cs="Arial"/>
          <w:color w:val="00B0F0"/>
          <w:sz w:val="26"/>
          <w:szCs w:val="26"/>
        </w:rPr>
      </w:pPr>
    </w:p>
    <w:p w:rsidR="00F85663" w:rsidRDefault="00F85663" w:rsidP="001319B1">
      <w:pPr>
        <w:widowControl w:val="0"/>
        <w:autoSpaceDE w:val="0"/>
        <w:autoSpaceDN w:val="0"/>
        <w:adjustRightInd w:val="0"/>
        <w:spacing w:after="0" w:line="271" w:lineRule="exact"/>
        <w:ind w:left="140" w:right="6810"/>
        <w:jc w:val="both"/>
        <w:rPr>
          <w:rFonts w:ascii="Arial" w:hAnsi="Arial" w:cs="Arial"/>
          <w:b/>
          <w:bCs/>
          <w:position w:val="-1"/>
          <w:sz w:val="24"/>
          <w:szCs w:val="24"/>
          <w:u w:val="thick"/>
        </w:rPr>
      </w:pPr>
    </w:p>
    <w:p w:rsidR="00531020" w:rsidRDefault="00531020" w:rsidP="001319B1">
      <w:pPr>
        <w:widowControl w:val="0"/>
        <w:autoSpaceDE w:val="0"/>
        <w:autoSpaceDN w:val="0"/>
        <w:adjustRightInd w:val="0"/>
        <w:spacing w:after="0" w:line="271" w:lineRule="exact"/>
        <w:ind w:left="140" w:right="6810"/>
        <w:jc w:val="both"/>
        <w:rPr>
          <w:rFonts w:ascii="Arial" w:hAnsi="Arial" w:cs="Arial"/>
          <w:b/>
          <w:bCs/>
          <w:color w:val="00B0F0"/>
          <w:position w:val="-1"/>
          <w:sz w:val="24"/>
          <w:szCs w:val="24"/>
          <w:u w:val="thick"/>
        </w:rPr>
      </w:pPr>
    </w:p>
    <w:p w:rsidR="00531020" w:rsidRDefault="00531020" w:rsidP="001319B1">
      <w:pPr>
        <w:widowControl w:val="0"/>
        <w:autoSpaceDE w:val="0"/>
        <w:autoSpaceDN w:val="0"/>
        <w:adjustRightInd w:val="0"/>
        <w:spacing w:after="0" w:line="271" w:lineRule="exact"/>
        <w:ind w:left="140" w:right="6810"/>
        <w:jc w:val="both"/>
        <w:rPr>
          <w:rFonts w:ascii="Arial" w:hAnsi="Arial" w:cs="Arial"/>
          <w:b/>
          <w:bCs/>
          <w:color w:val="00B0F0"/>
          <w:position w:val="-1"/>
          <w:sz w:val="24"/>
          <w:szCs w:val="24"/>
          <w:u w:val="thick"/>
        </w:rPr>
      </w:pPr>
    </w:p>
    <w:p w:rsidR="00531020" w:rsidRDefault="00531020" w:rsidP="001319B1">
      <w:pPr>
        <w:widowControl w:val="0"/>
        <w:autoSpaceDE w:val="0"/>
        <w:autoSpaceDN w:val="0"/>
        <w:adjustRightInd w:val="0"/>
        <w:spacing w:after="0" w:line="271" w:lineRule="exact"/>
        <w:ind w:left="140" w:right="6810"/>
        <w:jc w:val="both"/>
        <w:rPr>
          <w:rFonts w:ascii="Arial" w:hAnsi="Arial" w:cs="Arial"/>
          <w:b/>
          <w:bCs/>
          <w:color w:val="00B0F0"/>
          <w:position w:val="-1"/>
          <w:sz w:val="24"/>
          <w:szCs w:val="24"/>
          <w:u w:val="thick"/>
        </w:rPr>
      </w:pPr>
    </w:p>
    <w:p w:rsidR="00531020" w:rsidRDefault="00531020" w:rsidP="001319B1">
      <w:pPr>
        <w:widowControl w:val="0"/>
        <w:autoSpaceDE w:val="0"/>
        <w:autoSpaceDN w:val="0"/>
        <w:adjustRightInd w:val="0"/>
        <w:spacing w:after="0" w:line="271" w:lineRule="exact"/>
        <w:ind w:left="140" w:right="6810"/>
        <w:jc w:val="both"/>
        <w:rPr>
          <w:rFonts w:ascii="Arial" w:hAnsi="Arial" w:cs="Arial"/>
          <w:b/>
          <w:bCs/>
          <w:color w:val="00B0F0"/>
          <w:position w:val="-1"/>
          <w:sz w:val="24"/>
          <w:szCs w:val="24"/>
          <w:u w:val="thick"/>
        </w:rPr>
      </w:pPr>
    </w:p>
    <w:p w:rsidR="00F85663" w:rsidRPr="00F61470" w:rsidRDefault="00F85663" w:rsidP="001319B1">
      <w:pPr>
        <w:widowControl w:val="0"/>
        <w:autoSpaceDE w:val="0"/>
        <w:autoSpaceDN w:val="0"/>
        <w:adjustRightInd w:val="0"/>
        <w:spacing w:after="0" w:line="271" w:lineRule="exact"/>
        <w:ind w:left="140" w:right="6810"/>
        <w:jc w:val="both"/>
        <w:rPr>
          <w:rFonts w:ascii="Arial" w:hAnsi="Arial" w:cs="Arial"/>
          <w:b/>
          <w:bCs/>
          <w:color w:val="00B0F0"/>
          <w:position w:val="-1"/>
          <w:sz w:val="24"/>
          <w:szCs w:val="24"/>
          <w:u w:val="thick"/>
        </w:rPr>
      </w:pPr>
      <w:r w:rsidRPr="00F61470">
        <w:rPr>
          <w:rFonts w:ascii="Arial" w:hAnsi="Arial" w:cs="Arial"/>
          <w:b/>
          <w:bCs/>
          <w:color w:val="00B0F0"/>
          <w:position w:val="-1"/>
          <w:sz w:val="24"/>
          <w:szCs w:val="24"/>
          <w:u w:val="thick"/>
        </w:rPr>
        <w:lastRenderedPageBreak/>
        <w:t xml:space="preserve">This is </w:t>
      </w:r>
      <w:r w:rsidR="00F61470" w:rsidRPr="00F61470">
        <w:rPr>
          <w:rFonts w:ascii="Arial" w:hAnsi="Arial" w:cs="Arial"/>
          <w:b/>
          <w:bCs/>
          <w:color w:val="00B0F0"/>
          <w:position w:val="-1"/>
          <w:sz w:val="24"/>
          <w:szCs w:val="24"/>
          <w:u w:val="thick"/>
        </w:rPr>
        <w:t>my version of</w:t>
      </w:r>
      <w:r w:rsidRPr="00F61470">
        <w:rPr>
          <w:rFonts w:ascii="Arial" w:hAnsi="Arial" w:cs="Arial"/>
          <w:b/>
          <w:bCs/>
          <w:color w:val="00B0F0"/>
          <w:position w:val="-1"/>
          <w:sz w:val="24"/>
          <w:szCs w:val="24"/>
          <w:u w:val="thick"/>
        </w:rPr>
        <w:t xml:space="preserve"> </w:t>
      </w:r>
      <w:r w:rsidR="00F61470" w:rsidRPr="00F61470">
        <w:rPr>
          <w:rFonts w:ascii="Arial" w:hAnsi="Arial" w:cs="Arial"/>
          <w:b/>
          <w:bCs/>
          <w:color w:val="00B0F0"/>
          <w:position w:val="-1"/>
          <w:sz w:val="24"/>
          <w:szCs w:val="24"/>
          <w:u w:val="thick"/>
        </w:rPr>
        <w:t xml:space="preserve"> 4.05.01 through .0</w:t>
      </w:r>
      <w:r w:rsidR="007E299C">
        <w:rPr>
          <w:rFonts w:ascii="Arial" w:hAnsi="Arial" w:cs="Arial"/>
          <w:b/>
          <w:bCs/>
          <w:color w:val="00B0F0"/>
          <w:position w:val="-1"/>
          <w:sz w:val="24"/>
          <w:szCs w:val="24"/>
          <w:u w:val="thick"/>
        </w:rPr>
        <w:t>6</w:t>
      </w:r>
      <w:r w:rsidR="00F61470" w:rsidRPr="00F61470">
        <w:rPr>
          <w:rFonts w:ascii="Arial" w:hAnsi="Arial" w:cs="Arial"/>
          <w:b/>
          <w:bCs/>
          <w:color w:val="00B0F0"/>
          <w:position w:val="-1"/>
          <w:sz w:val="24"/>
          <w:szCs w:val="24"/>
          <w:u w:val="thick"/>
        </w:rPr>
        <w:t xml:space="preserve"> with</w:t>
      </w:r>
      <w:r w:rsidR="008F18DB">
        <w:rPr>
          <w:rFonts w:ascii="Arial" w:hAnsi="Arial" w:cs="Arial"/>
          <w:b/>
          <w:bCs/>
          <w:color w:val="00B0F0"/>
          <w:position w:val="-1"/>
          <w:sz w:val="24"/>
          <w:szCs w:val="24"/>
          <w:u w:val="thick"/>
        </w:rPr>
        <w:t xml:space="preserve"> a minimumof</w:t>
      </w:r>
      <w:r w:rsidR="00F61470" w:rsidRPr="00F61470">
        <w:rPr>
          <w:rFonts w:ascii="Arial" w:hAnsi="Arial" w:cs="Arial"/>
          <w:b/>
          <w:bCs/>
          <w:color w:val="00B0F0"/>
          <w:position w:val="-1"/>
          <w:sz w:val="24"/>
          <w:szCs w:val="24"/>
          <w:u w:val="thick"/>
        </w:rPr>
        <w:t>notes:</w:t>
      </w:r>
    </w:p>
    <w:p w:rsidR="00F85663" w:rsidRPr="00F61470" w:rsidRDefault="00F85663" w:rsidP="001319B1">
      <w:pPr>
        <w:widowControl w:val="0"/>
        <w:autoSpaceDE w:val="0"/>
        <w:autoSpaceDN w:val="0"/>
        <w:adjustRightInd w:val="0"/>
        <w:spacing w:after="0" w:line="271" w:lineRule="exact"/>
        <w:ind w:left="140" w:right="6810"/>
        <w:jc w:val="both"/>
        <w:rPr>
          <w:rFonts w:ascii="Arial" w:hAnsi="Arial" w:cs="Arial"/>
          <w:b/>
          <w:bCs/>
          <w:color w:val="00B0F0"/>
          <w:position w:val="-1"/>
          <w:sz w:val="24"/>
          <w:szCs w:val="24"/>
          <w:u w:val="thick"/>
        </w:rPr>
      </w:pPr>
    </w:p>
    <w:p w:rsidR="00F61470" w:rsidRDefault="00F61470" w:rsidP="00F61470">
      <w:pPr>
        <w:widowControl w:val="0"/>
        <w:autoSpaceDE w:val="0"/>
        <w:autoSpaceDN w:val="0"/>
        <w:adjustRightInd w:val="0"/>
        <w:spacing w:after="0" w:line="271" w:lineRule="exact"/>
        <w:ind w:left="140"/>
        <w:rPr>
          <w:rFonts w:ascii="Arial" w:hAnsi="Arial" w:cs="Arial"/>
          <w:b/>
          <w:bCs/>
          <w:position w:val="-1"/>
          <w:sz w:val="24"/>
          <w:szCs w:val="24"/>
          <w:u w:val="thick"/>
        </w:rPr>
      </w:pPr>
    </w:p>
    <w:p w:rsidR="00F61470" w:rsidRDefault="00F61470" w:rsidP="00F61470">
      <w:pPr>
        <w:widowControl w:val="0"/>
        <w:autoSpaceDE w:val="0"/>
        <w:autoSpaceDN w:val="0"/>
        <w:adjustRightInd w:val="0"/>
        <w:spacing w:after="0" w:line="271" w:lineRule="exact"/>
        <w:ind w:left="140"/>
        <w:rPr>
          <w:rFonts w:ascii="Arial" w:hAnsi="Arial" w:cs="Arial"/>
          <w:sz w:val="24"/>
          <w:szCs w:val="24"/>
        </w:rPr>
      </w:pPr>
      <w:r>
        <w:rPr>
          <w:rFonts w:ascii="Arial" w:hAnsi="Arial" w:cs="Arial"/>
          <w:b/>
          <w:bCs/>
          <w:position w:val="-1"/>
          <w:sz w:val="24"/>
          <w:szCs w:val="24"/>
          <w:u w:val="thick"/>
        </w:rPr>
        <w:t>Section</w:t>
      </w:r>
      <w:r>
        <w:rPr>
          <w:rFonts w:ascii="Times New Roman" w:hAnsi="Times New Roman"/>
          <w:position w:val="-1"/>
          <w:sz w:val="24"/>
          <w:szCs w:val="24"/>
          <w:u w:val="thick"/>
        </w:rPr>
        <w:t xml:space="preserve"> </w:t>
      </w:r>
      <w:r>
        <w:rPr>
          <w:rFonts w:ascii="Arial" w:hAnsi="Arial" w:cs="Arial"/>
          <w:b/>
          <w:bCs/>
          <w:position w:val="-1"/>
          <w:sz w:val="24"/>
          <w:szCs w:val="24"/>
          <w:u w:val="thick"/>
        </w:rPr>
        <w:t>4.05.01</w:t>
      </w:r>
      <w:r>
        <w:rPr>
          <w:rFonts w:ascii="Times New Roman" w:hAnsi="Times New Roman"/>
          <w:position w:val="-1"/>
          <w:sz w:val="24"/>
          <w:szCs w:val="24"/>
          <w:u w:val="thick"/>
        </w:rPr>
        <w:t xml:space="preserve">       </w:t>
      </w:r>
      <w:r>
        <w:rPr>
          <w:rFonts w:ascii="Arial" w:hAnsi="Arial" w:cs="Arial"/>
          <w:b/>
          <w:bCs/>
          <w:position w:val="-1"/>
          <w:sz w:val="24"/>
          <w:szCs w:val="24"/>
          <w:u w:val="thick"/>
        </w:rPr>
        <w:t>Purpose</w:t>
      </w:r>
    </w:p>
    <w:p w:rsidR="00F61470" w:rsidRDefault="00F61470" w:rsidP="00F61470">
      <w:pPr>
        <w:widowControl w:val="0"/>
        <w:autoSpaceDE w:val="0"/>
        <w:autoSpaceDN w:val="0"/>
        <w:adjustRightInd w:val="0"/>
        <w:spacing w:before="12" w:after="0" w:line="240" w:lineRule="exact"/>
        <w:rPr>
          <w:rFonts w:ascii="Arial" w:hAnsi="Arial" w:cs="Arial"/>
          <w:sz w:val="24"/>
          <w:szCs w:val="24"/>
        </w:rPr>
      </w:pPr>
    </w:p>
    <w:p w:rsidR="00F85663" w:rsidRDefault="00F61470" w:rsidP="00531020">
      <w:pPr>
        <w:widowControl w:val="0"/>
        <w:autoSpaceDE w:val="0"/>
        <w:autoSpaceDN w:val="0"/>
        <w:adjustRightInd w:val="0"/>
        <w:spacing w:before="29" w:after="0" w:line="240" w:lineRule="auto"/>
        <w:ind w:left="140" w:right="98"/>
        <w:jc w:val="both"/>
        <w:rPr>
          <w:rFonts w:ascii="Arial" w:hAnsi="Arial" w:cs="Arial"/>
          <w:b/>
          <w:bCs/>
          <w:position w:val="-1"/>
          <w:sz w:val="24"/>
          <w:szCs w:val="24"/>
          <w:u w:val="thick"/>
        </w:rPr>
      </w:pPr>
      <w:r>
        <w:rPr>
          <w:rFonts w:ascii="Arial" w:hAnsi="Arial" w:cs="Arial"/>
          <w:sz w:val="24"/>
          <w:szCs w:val="24"/>
        </w:rPr>
        <w:t xml:space="preserve">The purpose of Planned Unit Development (PDU) regulations is to encourage and allow more creative and imaginative design of land developments than is possible under the design standards of underlying  zones.  Planned  Unit  Developments  are  intended  to  allow  substantial  flexibility  in planning  and  designing  a  development.  This  flexibility  often  is  in  the  form  of  relief  from compliance  with  conventional  zoning  ordinance  site  and  design  requirements.  This  flexibility must result in a development that is better planned, </w:t>
      </w:r>
      <w:r w:rsidRPr="00876ADC">
        <w:rPr>
          <w:rFonts w:ascii="Arial" w:hAnsi="Arial" w:cs="Arial"/>
          <w:strike/>
          <w:sz w:val="24"/>
          <w:szCs w:val="24"/>
        </w:rPr>
        <w:t>contains more amenities,</w:t>
      </w:r>
      <w:r>
        <w:rPr>
          <w:rFonts w:ascii="Arial" w:hAnsi="Arial" w:cs="Arial"/>
          <w:sz w:val="24"/>
          <w:szCs w:val="24"/>
        </w:rPr>
        <w:t xml:space="preserve"> and ultimately more desirable to live in than one produced in accordance with </w:t>
      </w:r>
      <w:r w:rsidRPr="006D182E">
        <w:rPr>
          <w:rFonts w:ascii="Arial" w:hAnsi="Arial" w:cs="Arial"/>
          <w:strike/>
          <w:sz w:val="24"/>
          <w:szCs w:val="24"/>
        </w:rPr>
        <w:t>typical subdivision controls</w:t>
      </w:r>
      <w:r w:rsidRPr="006D182E">
        <w:rPr>
          <w:rFonts w:ascii="Arial" w:hAnsi="Arial" w:cs="Arial"/>
          <w:sz w:val="24"/>
          <w:szCs w:val="24"/>
        </w:rPr>
        <w:t>. normal zoning rules</w:t>
      </w:r>
    </w:p>
    <w:p w:rsidR="00531020" w:rsidRDefault="00531020" w:rsidP="00F61470">
      <w:pPr>
        <w:widowControl w:val="0"/>
        <w:autoSpaceDE w:val="0"/>
        <w:autoSpaceDN w:val="0"/>
        <w:adjustRightInd w:val="0"/>
        <w:spacing w:after="0" w:line="271" w:lineRule="exact"/>
        <w:ind w:left="140" w:right="6810"/>
        <w:jc w:val="both"/>
        <w:rPr>
          <w:rFonts w:ascii="Arial" w:hAnsi="Arial" w:cs="Arial"/>
          <w:b/>
          <w:bCs/>
          <w:position w:val="-1"/>
          <w:sz w:val="24"/>
          <w:szCs w:val="24"/>
          <w:u w:val="thick"/>
        </w:rPr>
      </w:pPr>
    </w:p>
    <w:p w:rsidR="00F61470" w:rsidRDefault="00F61470" w:rsidP="00F61470">
      <w:pPr>
        <w:widowControl w:val="0"/>
        <w:autoSpaceDE w:val="0"/>
        <w:autoSpaceDN w:val="0"/>
        <w:adjustRightInd w:val="0"/>
        <w:spacing w:after="0" w:line="271" w:lineRule="exact"/>
        <w:ind w:left="140" w:right="6810"/>
        <w:jc w:val="both"/>
        <w:rPr>
          <w:rFonts w:ascii="Arial" w:hAnsi="Arial" w:cs="Arial"/>
          <w:sz w:val="24"/>
          <w:szCs w:val="24"/>
        </w:rPr>
      </w:pPr>
      <w:r>
        <w:rPr>
          <w:rFonts w:ascii="Arial" w:hAnsi="Arial" w:cs="Arial"/>
          <w:b/>
          <w:bCs/>
          <w:position w:val="-1"/>
          <w:sz w:val="24"/>
          <w:szCs w:val="24"/>
          <w:u w:val="thick"/>
        </w:rPr>
        <w:t>Section</w:t>
      </w:r>
      <w:r>
        <w:rPr>
          <w:rFonts w:ascii="Times New Roman" w:hAnsi="Times New Roman"/>
          <w:position w:val="-1"/>
          <w:sz w:val="24"/>
          <w:szCs w:val="24"/>
          <w:u w:val="thick"/>
        </w:rPr>
        <w:t xml:space="preserve"> </w:t>
      </w:r>
      <w:r>
        <w:rPr>
          <w:rFonts w:ascii="Arial" w:hAnsi="Arial" w:cs="Arial"/>
          <w:b/>
          <w:bCs/>
          <w:position w:val="-1"/>
          <w:sz w:val="24"/>
          <w:szCs w:val="24"/>
          <w:u w:val="thick"/>
        </w:rPr>
        <w:t>4.05.02</w:t>
      </w:r>
      <w:r>
        <w:rPr>
          <w:rFonts w:ascii="Times New Roman" w:hAnsi="Times New Roman"/>
          <w:position w:val="-1"/>
          <w:sz w:val="24"/>
          <w:szCs w:val="24"/>
          <w:u w:val="thick"/>
        </w:rPr>
        <w:t xml:space="preserve">    O</w:t>
      </w:r>
      <w:r>
        <w:rPr>
          <w:rFonts w:ascii="Arial" w:hAnsi="Arial" w:cs="Arial"/>
          <w:b/>
          <w:bCs/>
          <w:position w:val="-1"/>
          <w:sz w:val="24"/>
          <w:szCs w:val="24"/>
          <w:u w:val="thick"/>
        </w:rPr>
        <w:t>bjectives</w:t>
      </w:r>
    </w:p>
    <w:p w:rsidR="00F61470" w:rsidRDefault="00F61470" w:rsidP="00F61470">
      <w:pPr>
        <w:widowControl w:val="0"/>
        <w:autoSpaceDE w:val="0"/>
        <w:autoSpaceDN w:val="0"/>
        <w:adjustRightInd w:val="0"/>
        <w:spacing w:before="29" w:after="0" w:line="242" w:lineRule="auto"/>
        <w:ind w:left="140" w:right="98"/>
        <w:rPr>
          <w:rFonts w:ascii="Arial" w:hAnsi="Arial" w:cs="Arial"/>
          <w:sz w:val="24"/>
          <w:szCs w:val="24"/>
        </w:rPr>
      </w:pPr>
      <w:r>
        <w:rPr>
          <w:rFonts w:ascii="Arial" w:hAnsi="Arial" w:cs="Arial"/>
          <w:sz w:val="24"/>
          <w:szCs w:val="24"/>
        </w:rPr>
        <w:t>Through proper planning and design, each Planned Unit Development should include features which further, and are in compliance with, the following objectives:</w:t>
      </w:r>
    </w:p>
    <w:p w:rsidR="00F61470" w:rsidRDefault="00F61470" w:rsidP="00F61470">
      <w:pPr>
        <w:widowControl w:val="0"/>
        <w:autoSpaceDE w:val="0"/>
        <w:autoSpaceDN w:val="0"/>
        <w:adjustRightInd w:val="0"/>
        <w:spacing w:before="14" w:after="0" w:line="260" w:lineRule="exact"/>
        <w:rPr>
          <w:rFonts w:ascii="Arial" w:hAnsi="Arial" w:cs="Arial"/>
          <w:sz w:val="26"/>
          <w:szCs w:val="26"/>
        </w:rPr>
      </w:pPr>
    </w:p>
    <w:p w:rsidR="00F61470" w:rsidRDefault="00F61470" w:rsidP="00F61470">
      <w:pPr>
        <w:widowControl w:val="0"/>
        <w:tabs>
          <w:tab w:val="left" w:pos="860"/>
        </w:tabs>
        <w:autoSpaceDE w:val="0"/>
        <w:autoSpaceDN w:val="0"/>
        <w:adjustRightInd w:val="0"/>
        <w:spacing w:after="0" w:line="240" w:lineRule="auto"/>
        <w:ind w:left="860" w:right="98" w:hanging="720"/>
        <w:jc w:val="both"/>
        <w:rPr>
          <w:rFonts w:ascii="Arial" w:hAnsi="Arial" w:cs="Arial"/>
          <w:sz w:val="24"/>
          <w:szCs w:val="24"/>
        </w:rPr>
      </w:pPr>
      <w:r>
        <w:rPr>
          <w:rFonts w:ascii="Arial" w:hAnsi="Arial" w:cs="Arial"/>
          <w:sz w:val="24"/>
          <w:szCs w:val="24"/>
        </w:rPr>
        <w:t>(A)</w:t>
      </w:r>
      <w:r>
        <w:rPr>
          <w:rFonts w:ascii="Arial" w:hAnsi="Arial" w:cs="Arial"/>
          <w:sz w:val="24"/>
          <w:szCs w:val="24"/>
        </w:rPr>
        <w:tab/>
        <w:t>To design developments that are architecturally and environmentally innovative, and that achieves better utilization of land than is possible through strict application of standard zoning and subdivision controls.</w:t>
      </w:r>
    </w:p>
    <w:p w:rsidR="00F61470" w:rsidRDefault="00F61470" w:rsidP="00F61470">
      <w:pPr>
        <w:widowControl w:val="0"/>
        <w:autoSpaceDE w:val="0"/>
        <w:autoSpaceDN w:val="0"/>
        <w:adjustRightInd w:val="0"/>
        <w:spacing w:before="16" w:after="0" w:line="260" w:lineRule="exact"/>
        <w:rPr>
          <w:rFonts w:ascii="Arial" w:hAnsi="Arial" w:cs="Arial"/>
          <w:sz w:val="26"/>
          <w:szCs w:val="26"/>
        </w:rPr>
      </w:pPr>
    </w:p>
    <w:p w:rsidR="00F61470" w:rsidRDefault="00F61470" w:rsidP="00F61470">
      <w:pPr>
        <w:widowControl w:val="0"/>
        <w:tabs>
          <w:tab w:val="left" w:pos="860"/>
        </w:tabs>
        <w:autoSpaceDE w:val="0"/>
        <w:autoSpaceDN w:val="0"/>
        <w:adjustRightInd w:val="0"/>
        <w:spacing w:after="0" w:line="240" w:lineRule="auto"/>
        <w:ind w:left="860" w:right="98" w:hanging="720"/>
        <w:jc w:val="both"/>
        <w:rPr>
          <w:rFonts w:ascii="Arial" w:hAnsi="Arial" w:cs="Arial"/>
          <w:sz w:val="24"/>
          <w:szCs w:val="24"/>
        </w:rPr>
      </w:pPr>
      <w:r>
        <w:rPr>
          <w:rFonts w:ascii="Arial" w:hAnsi="Arial" w:cs="Arial"/>
          <w:sz w:val="24"/>
          <w:szCs w:val="24"/>
        </w:rPr>
        <w:t>(B)</w:t>
      </w:r>
      <w:r>
        <w:rPr>
          <w:rFonts w:ascii="Arial" w:hAnsi="Arial" w:cs="Arial"/>
          <w:sz w:val="24"/>
          <w:szCs w:val="24"/>
        </w:rPr>
        <w:tab/>
        <w:t>To encourage land development that, to the extent possible, preserves natural vegetation, respects  natural  topographic  and  geologic  conditions,  and  refrains  from  adversely affecting flooding, soil, drainage, and other natural conditions.</w:t>
      </w:r>
    </w:p>
    <w:p w:rsidR="00F85663" w:rsidRDefault="00F85663" w:rsidP="001319B1">
      <w:pPr>
        <w:widowControl w:val="0"/>
        <w:autoSpaceDE w:val="0"/>
        <w:autoSpaceDN w:val="0"/>
        <w:adjustRightInd w:val="0"/>
        <w:spacing w:after="0" w:line="271" w:lineRule="exact"/>
        <w:ind w:left="140" w:right="6810"/>
        <w:jc w:val="both"/>
        <w:rPr>
          <w:rFonts w:ascii="Arial" w:hAnsi="Arial" w:cs="Arial"/>
          <w:b/>
          <w:bCs/>
          <w:position w:val="-1"/>
          <w:sz w:val="24"/>
          <w:szCs w:val="24"/>
          <w:u w:val="thick"/>
        </w:rPr>
      </w:pPr>
    </w:p>
    <w:p w:rsidR="00F61470" w:rsidRPr="00F61470" w:rsidRDefault="00F61470" w:rsidP="00F61470">
      <w:pPr>
        <w:widowControl w:val="0"/>
        <w:autoSpaceDE w:val="0"/>
        <w:autoSpaceDN w:val="0"/>
        <w:adjustRightInd w:val="0"/>
        <w:spacing w:before="16" w:after="0" w:line="260" w:lineRule="exact"/>
        <w:rPr>
          <w:rFonts w:ascii="Arial" w:hAnsi="Arial" w:cs="Arial"/>
          <w:color w:val="00B050"/>
          <w:sz w:val="26"/>
          <w:szCs w:val="26"/>
          <w:u w:val="single"/>
        </w:rPr>
      </w:pPr>
      <w:r w:rsidRPr="00F61470">
        <w:rPr>
          <w:rFonts w:ascii="Arial" w:hAnsi="Arial" w:cs="Arial"/>
          <w:color w:val="00B050"/>
          <w:sz w:val="26"/>
          <w:szCs w:val="26"/>
          <w:u w:val="single"/>
        </w:rPr>
        <w:t>4.05.03 Homeowners Association</w:t>
      </w:r>
    </w:p>
    <w:p w:rsidR="00F61470" w:rsidRPr="00CC3850" w:rsidRDefault="00F61470" w:rsidP="00F61470">
      <w:pPr>
        <w:widowControl w:val="0"/>
        <w:autoSpaceDE w:val="0"/>
        <w:autoSpaceDN w:val="0"/>
        <w:adjustRightInd w:val="0"/>
        <w:spacing w:before="16" w:after="0" w:line="260" w:lineRule="exact"/>
        <w:rPr>
          <w:rFonts w:ascii="Arial" w:hAnsi="Arial" w:cs="Arial"/>
          <w:color w:val="00B050"/>
          <w:sz w:val="24"/>
          <w:szCs w:val="24"/>
        </w:rPr>
      </w:pPr>
      <w:r>
        <w:rPr>
          <w:rFonts w:ascii="Arial" w:hAnsi="Arial" w:cs="Arial"/>
          <w:color w:val="00B050"/>
          <w:sz w:val="26"/>
          <w:szCs w:val="26"/>
        </w:rPr>
        <w:t>I</w:t>
      </w:r>
      <w:r w:rsidRPr="00CC3850">
        <w:rPr>
          <w:rFonts w:ascii="Arial" w:hAnsi="Arial" w:cs="Arial"/>
          <w:color w:val="00B050"/>
          <w:sz w:val="26"/>
          <w:szCs w:val="26"/>
        </w:rPr>
        <w:t>n most</w:t>
      </w:r>
      <w:r>
        <w:rPr>
          <w:rFonts w:ascii="Arial" w:hAnsi="Arial" w:cs="Arial"/>
          <w:color w:val="00B050"/>
          <w:sz w:val="26"/>
          <w:szCs w:val="26"/>
        </w:rPr>
        <w:t xml:space="preserve"> or all</w:t>
      </w:r>
      <w:r w:rsidRPr="00CC3850">
        <w:rPr>
          <w:rFonts w:ascii="Arial" w:hAnsi="Arial" w:cs="Arial"/>
          <w:color w:val="00B050"/>
          <w:sz w:val="26"/>
          <w:szCs w:val="26"/>
        </w:rPr>
        <w:t xml:space="preserve"> applications of a Planned Unit Development, some of the land will be commonly owned</w:t>
      </w:r>
      <w:r>
        <w:rPr>
          <w:rFonts w:ascii="Arial" w:hAnsi="Arial" w:cs="Arial"/>
          <w:color w:val="00B050"/>
          <w:sz w:val="26"/>
          <w:szCs w:val="26"/>
        </w:rPr>
        <w:t xml:space="preserve"> through a Homeowner’s Association</w:t>
      </w:r>
      <w:r w:rsidRPr="00CC3850">
        <w:rPr>
          <w:rFonts w:ascii="Arial" w:hAnsi="Arial" w:cs="Arial"/>
          <w:color w:val="00B050"/>
          <w:sz w:val="26"/>
          <w:szCs w:val="26"/>
        </w:rPr>
        <w:t xml:space="preserve"> Th</w:t>
      </w:r>
      <w:r>
        <w:rPr>
          <w:rFonts w:ascii="Arial" w:hAnsi="Arial" w:cs="Arial"/>
          <w:color w:val="00B050"/>
          <w:sz w:val="26"/>
          <w:szCs w:val="26"/>
        </w:rPr>
        <w:t xml:space="preserve">e </w:t>
      </w:r>
      <w:r w:rsidRPr="00CC3850">
        <w:rPr>
          <w:rFonts w:ascii="Arial" w:hAnsi="Arial" w:cs="Arial"/>
          <w:color w:val="00B050"/>
          <w:sz w:val="24"/>
          <w:szCs w:val="24"/>
        </w:rPr>
        <w:t>Homeowners’</w:t>
      </w:r>
      <w:r w:rsidRPr="00CC3850">
        <w:rPr>
          <w:rFonts w:ascii="Times New Roman" w:hAnsi="Times New Roman"/>
          <w:color w:val="00B050"/>
          <w:sz w:val="24"/>
          <w:szCs w:val="24"/>
        </w:rPr>
        <w:t xml:space="preserve">  </w:t>
      </w:r>
      <w:r w:rsidRPr="00CC3850">
        <w:rPr>
          <w:rFonts w:ascii="Arial" w:hAnsi="Arial" w:cs="Arial"/>
          <w:color w:val="00B050"/>
          <w:sz w:val="24"/>
          <w:szCs w:val="24"/>
        </w:rPr>
        <w:t>Association</w:t>
      </w:r>
      <w:r w:rsidRPr="00CC3850">
        <w:rPr>
          <w:rFonts w:ascii="Arial" w:hAnsi="Arial" w:cs="Arial"/>
          <w:color w:val="00B050"/>
          <w:sz w:val="24"/>
          <w:szCs w:val="24"/>
          <w:u w:val="thick"/>
        </w:rPr>
        <w:t>.</w:t>
      </w:r>
      <w:r w:rsidRPr="00CC3850">
        <w:rPr>
          <w:rFonts w:ascii="Arial" w:hAnsi="Arial" w:cs="Arial"/>
          <w:color w:val="00B050"/>
          <w:sz w:val="24"/>
          <w:szCs w:val="24"/>
        </w:rPr>
        <w:t xml:space="preserve"> Is a  non-profit  incorporated  homeowners  association</w:t>
      </w:r>
      <w:r w:rsidRPr="00CC3850">
        <w:rPr>
          <w:rFonts w:ascii="Arial" w:hAnsi="Arial" w:cs="Arial"/>
          <w:strike/>
          <w:color w:val="00B050"/>
          <w:sz w:val="24"/>
          <w:szCs w:val="24"/>
        </w:rPr>
        <w:t>,  or  an alternative  acceptable  to  the  City</w:t>
      </w:r>
      <w:r w:rsidRPr="00CC3850">
        <w:rPr>
          <w:rFonts w:ascii="Arial" w:hAnsi="Arial" w:cs="Arial"/>
          <w:color w:val="00B050"/>
          <w:sz w:val="24"/>
          <w:szCs w:val="24"/>
        </w:rPr>
        <w:t xml:space="preserve">,  </w:t>
      </w:r>
      <w:r>
        <w:rPr>
          <w:rFonts w:ascii="Arial" w:hAnsi="Arial" w:cs="Arial"/>
          <w:color w:val="00B050"/>
          <w:sz w:val="24"/>
          <w:szCs w:val="24"/>
        </w:rPr>
        <w:t xml:space="preserve">It </w:t>
      </w:r>
      <w:r w:rsidRPr="00CC3850">
        <w:rPr>
          <w:rFonts w:ascii="Arial" w:hAnsi="Arial" w:cs="Arial"/>
          <w:color w:val="00B050"/>
          <w:sz w:val="24"/>
          <w:szCs w:val="24"/>
        </w:rPr>
        <w:t>shall  be  required  for  improving,  operating,  and maintaining common facilities, including open space, drives, service and parking areas, and recreation areas. The following shall be observed in the formation of a homeowners’ association:</w:t>
      </w:r>
    </w:p>
    <w:p w:rsidR="00F61470" w:rsidRPr="00F62AAB" w:rsidRDefault="00F61470" w:rsidP="00F61470">
      <w:pPr>
        <w:widowControl w:val="0"/>
        <w:tabs>
          <w:tab w:val="left" w:pos="1540"/>
        </w:tabs>
        <w:autoSpaceDE w:val="0"/>
        <w:autoSpaceDN w:val="0"/>
        <w:adjustRightInd w:val="0"/>
        <w:spacing w:after="0" w:line="278" w:lineRule="exact"/>
        <w:ind w:left="1540" w:right="79" w:hanging="720"/>
        <w:jc w:val="both"/>
        <w:rPr>
          <w:rFonts w:ascii="Arial" w:hAnsi="Arial" w:cs="Arial"/>
          <w:color w:val="00B050"/>
          <w:sz w:val="24"/>
          <w:szCs w:val="24"/>
        </w:rPr>
      </w:pPr>
      <w:r w:rsidRPr="00F62AAB">
        <w:rPr>
          <w:rFonts w:ascii="Arial" w:hAnsi="Arial" w:cs="Arial"/>
          <w:color w:val="00B050"/>
          <w:sz w:val="24"/>
          <w:szCs w:val="24"/>
        </w:rPr>
        <w:t>1.</w:t>
      </w:r>
      <w:r w:rsidRPr="00F62AAB">
        <w:rPr>
          <w:rFonts w:ascii="Arial" w:hAnsi="Arial" w:cs="Arial"/>
          <w:color w:val="00B050"/>
          <w:sz w:val="24"/>
          <w:szCs w:val="24"/>
        </w:rPr>
        <w:tab/>
        <w:t>A homeowners’ association shall be set up before approval of the final plat, or any portion thereof.</w:t>
      </w:r>
    </w:p>
    <w:p w:rsidR="00F61470" w:rsidRPr="00F62AAB" w:rsidRDefault="00F61470" w:rsidP="00F61470">
      <w:pPr>
        <w:widowControl w:val="0"/>
        <w:autoSpaceDE w:val="0"/>
        <w:autoSpaceDN w:val="0"/>
        <w:adjustRightInd w:val="0"/>
        <w:spacing w:after="0" w:line="269" w:lineRule="exact"/>
        <w:ind w:left="820"/>
        <w:rPr>
          <w:rFonts w:ascii="Arial" w:hAnsi="Arial" w:cs="Arial"/>
          <w:color w:val="00B050"/>
          <w:sz w:val="24"/>
          <w:szCs w:val="24"/>
        </w:rPr>
      </w:pPr>
      <w:r w:rsidRPr="00F62AAB">
        <w:rPr>
          <w:rFonts w:ascii="Arial" w:hAnsi="Arial" w:cs="Arial"/>
          <w:color w:val="00B050"/>
          <w:sz w:val="24"/>
          <w:szCs w:val="24"/>
        </w:rPr>
        <w:t>2.        Membership shall be mandatory for each homeowner and any successive buyer.</w:t>
      </w:r>
    </w:p>
    <w:p w:rsidR="00F61470" w:rsidRPr="00F62AAB" w:rsidRDefault="00F61470" w:rsidP="00F61470">
      <w:pPr>
        <w:widowControl w:val="0"/>
        <w:autoSpaceDE w:val="0"/>
        <w:autoSpaceDN w:val="0"/>
        <w:adjustRightInd w:val="0"/>
        <w:spacing w:before="2" w:after="0" w:line="240" w:lineRule="auto"/>
        <w:ind w:left="820"/>
        <w:rPr>
          <w:rFonts w:ascii="Arial" w:hAnsi="Arial" w:cs="Arial"/>
          <w:color w:val="00B050"/>
          <w:sz w:val="24"/>
          <w:szCs w:val="24"/>
        </w:rPr>
      </w:pPr>
      <w:r w:rsidRPr="00F62AAB">
        <w:rPr>
          <w:rFonts w:ascii="Arial" w:hAnsi="Arial" w:cs="Arial"/>
          <w:color w:val="00B050"/>
          <w:sz w:val="24"/>
          <w:szCs w:val="24"/>
        </w:rPr>
        <w:t>3.        The open space restrictions shall be in perpetuity.</w:t>
      </w:r>
    </w:p>
    <w:p w:rsidR="00F61470" w:rsidRPr="00F62AAB" w:rsidRDefault="00F61470" w:rsidP="00F61470">
      <w:pPr>
        <w:widowControl w:val="0"/>
        <w:tabs>
          <w:tab w:val="left" w:pos="1540"/>
        </w:tabs>
        <w:autoSpaceDE w:val="0"/>
        <w:autoSpaceDN w:val="0"/>
        <w:adjustRightInd w:val="0"/>
        <w:spacing w:after="0" w:line="278" w:lineRule="exact"/>
        <w:ind w:left="1540" w:right="78" w:hanging="720"/>
        <w:jc w:val="both"/>
        <w:rPr>
          <w:rFonts w:ascii="Arial" w:hAnsi="Arial" w:cs="Arial"/>
          <w:color w:val="00B050"/>
          <w:sz w:val="24"/>
          <w:szCs w:val="24"/>
        </w:rPr>
      </w:pPr>
      <w:r w:rsidRPr="00F62AAB">
        <w:rPr>
          <w:rFonts w:ascii="Arial" w:hAnsi="Arial" w:cs="Arial"/>
          <w:color w:val="00B050"/>
          <w:sz w:val="24"/>
          <w:szCs w:val="24"/>
        </w:rPr>
        <w:t>4.</w:t>
      </w:r>
      <w:r w:rsidRPr="00F62AAB">
        <w:rPr>
          <w:rFonts w:ascii="Arial" w:hAnsi="Arial" w:cs="Arial"/>
          <w:color w:val="00B050"/>
          <w:sz w:val="24"/>
          <w:szCs w:val="24"/>
        </w:rPr>
        <w:tab/>
        <w:t>The   homeowners’   association   shall   be   responsible   for   liability   insurance, applicable taxes, and the maintenance of recreational and other facilities.</w:t>
      </w:r>
    </w:p>
    <w:p w:rsidR="00F61470" w:rsidRPr="00F62AAB" w:rsidRDefault="00F61470" w:rsidP="00F61470">
      <w:pPr>
        <w:widowControl w:val="0"/>
        <w:autoSpaceDE w:val="0"/>
        <w:autoSpaceDN w:val="0"/>
        <w:adjustRightInd w:val="0"/>
        <w:spacing w:after="0" w:line="269" w:lineRule="exact"/>
        <w:ind w:left="820"/>
        <w:rPr>
          <w:rFonts w:ascii="Arial" w:hAnsi="Arial" w:cs="Arial"/>
          <w:color w:val="00B050"/>
          <w:sz w:val="24"/>
          <w:szCs w:val="24"/>
        </w:rPr>
      </w:pPr>
      <w:r w:rsidRPr="00F62AAB">
        <w:rPr>
          <w:rFonts w:ascii="Arial" w:hAnsi="Arial" w:cs="Arial"/>
          <w:color w:val="00B050"/>
          <w:sz w:val="24"/>
          <w:szCs w:val="24"/>
        </w:rPr>
        <w:t>5.        Homeowners shall pay their pro-rated share of the cost or the assessment levied</w:t>
      </w:r>
    </w:p>
    <w:p w:rsidR="00F61470" w:rsidRPr="00F62AAB" w:rsidRDefault="00F61470" w:rsidP="00F61470">
      <w:pPr>
        <w:widowControl w:val="0"/>
        <w:autoSpaceDE w:val="0"/>
        <w:autoSpaceDN w:val="0"/>
        <w:adjustRightInd w:val="0"/>
        <w:spacing w:before="2" w:after="0" w:line="240" w:lineRule="auto"/>
        <w:ind w:left="1540"/>
        <w:rPr>
          <w:rFonts w:ascii="Arial" w:hAnsi="Arial" w:cs="Arial"/>
          <w:color w:val="00B050"/>
          <w:sz w:val="24"/>
          <w:szCs w:val="24"/>
        </w:rPr>
      </w:pPr>
      <w:r w:rsidRPr="00F62AAB">
        <w:rPr>
          <w:rFonts w:ascii="Arial" w:hAnsi="Arial" w:cs="Arial"/>
          <w:color w:val="00B050"/>
          <w:sz w:val="24"/>
          <w:szCs w:val="24"/>
        </w:rPr>
        <w:t>by the association shall become a lien on the property.</w:t>
      </w:r>
    </w:p>
    <w:p w:rsidR="00F61470" w:rsidRPr="00F62AAB" w:rsidRDefault="00F61470" w:rsidP="00F61470">
      <w:pPr>
        <w:widowControl w:val="0"/>
        <w:autoSpaceDE w:val="0"/>
        <w:autoSpaceDN w:val="0"/>
        <w:adjustRightInd w:val="0"/>
        <w:spacing w:after="0" w:line="274" w:lineRule="exact"/>
        <w:ind w:left="820"/>
        <w:rPr>
          <w:rFonts w:ascii="Arial" w:hAnsi="Arial" w:cs="Arial"/>
          <w:color w:val="00B050"/>
          <w:sz w:val="24"/>
          <w:szCs w:val="24"/>
        </w:rPr>
      </w:pPr>
      <w:r w:rsidRPr="00F62AAB">
        <w:rPr>
          <w:rFonts w:ascii="Arial" w:hAnsi="Arial" w:cs="Arial"/>
          <w:color w:val="00B050"/>
          <w:sz w:val="24"/>
          <w:szCs w:val="24"/>
        </w:rPr>
        <w:t>6.        The association shall be able to adjust the assessment to meet changes needed.</w:t>
      </w:r>
    </w:p>
    <w:p w:rsidR="00F61470" w:rsidRPr="00F62AAB" w:rsidRDefault="00F61470" w:rsidP="00F61470">
      <w:pPr>
        <w:widowControl w:val="0"/>
        <w:tabs>
          <w:tab w:val="left" w:pos="1540"/>
        </w:tabs>
        <w:autoSpaceDE w:val="0"/>
        <w:autoSpaceDN w:val="0"/>
        <w:adjustRightInd w:val="0"/>
        <w:spacing w:before="2" w:after="0" w:line="240" w:lineRule="auto"/>
        <w:ind w:left="1540" w:right="78" w:hanging="720"/>
        <w:jc w:val="both"/>
        <w:rPr>
          <w:rFonts w:ascii="Arial" w:hAnsi="Arial" w:cs="Arial"/>
          <w:color w:val="00B050"/>
          <w:sz w:val="24"/>
          <w:szCs w:val="24"/>
        </w:rPr>
      </w:pPr>
      <w:r w:rsidRPr="00F62AAB">
        <w:rPr>
          <w:rFonts w:ascii="Arial" w:hAnsi="Arial" w:cs="Arial"/>
          <w:color w:val="00B050"/>
          <w:sz w:val="24"/>
          <w:szCs w:val="24"/>
        </w:rPr>
        <w:t>7.</w:t>
      </w:r>
      <w:r w:rsidRPr="00F62AAB">
        <w:rPr>
          <w:rFonts w:ascii="Arial" w:hAnsi="Arial" w:cs="Arial"/>
          <w:color w:val="00B050"/>
          <w:sz w:val="24"/>
          <w:szCs w:val="24"/>
        </w:rPr>
        <w:tab/>
        <w:t>No  change  in  open  space  use  or  dissolution  of  homeowners’  association  shall occur without a public hearing before the Planning Commission and approval by the City Council.</w:t>
      </w:r>
    </w:p>
    <w:p w:rsidR="00F61470" w:rsidRPr="00F62AAB" w:rsidRDefault="00F61470" w:rsidP="00F61470">
      <w:pPr>
        <w:widowControl w:val="0"/>
        <w:tabs>
          <w:tab w:val="left" w:pos="1540"/>
        </w:tabs>
        <w:autoSpaceDE w:val="0"/>
        <w:autoSpaceDN w:val="0"/>
        <w:adjustRightInd w:val="0"/>
        <w:spacing w:after="0" w:line="278" w:lineRule="exact"/>
        <w:ind w:left="1540" w:right="78" w:hanging="720"/>
        <w:jc w:val="both"/>
        <w:rPr>
          <w:rFonts w:ascii="Arial" w:hAnsi="Arial" w:cs="Arial"/>
          <w:color w:val="00B050"/>
          <w:sz w:val="24"/>
          <w:szCs w:val="24"/>
        </w:rPr>
      </w:pPr>
      <w:r w:rsidRPr="00F62AAB">
        <w:rPr>
          <w:noProof/>
          <w:color w:val="00B050"/>
        </w:rPr>
        <mc:AlternateContent>
          <mc:Choice Requires="wps">
            <w:drawing>
              <wp:anchor distT="0" distB="0" distL="114300" distR="114300" simplePos="0" relativeHeight="251664384" behindDoc="1" locked="0" layoutInCell="0" allowOverlap="1" wp14:anchorId="277197EA" wp14:editId="4BDDA4A7">
                <wp:simplePos x="0" y="0"/>
                <wp:positionH relativeFrom="page">
                  <wp:posOffset>667385</wp:posOffset>
                </wp:positionH>
                <wp:positionV relativeFrom="paragraph">
                  <wp:posOffset>625475</wp:posOffset>
                </wp:positionV>
                <wp:extent cx="6436995" cy="0"/>
                <wp:effectExtent l="10160" t="6985" r="10795" b="12065"/>
                <wp:wrapNone/>
                <wp:docPr id="5"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36995" cy="0"/>
                        </a:xfrm>
                        <a:custGeom>
                          <a:avLst/>
                          <a:gdLst>
                            <a:gd name="T0" fmla="*/ 0 w 10137"/>
                            <a:gd name="T1" fmla="*/ 10137 w 10137"/>
                          </a:gdLst>
                          <a:ahLst/>
                          <a:cxnLst>
                            <a:cxn ang="0">
                              <a:pos x="T0" y="0"/>
                            </a:cxn>
                            <a:cxn ang="0">
                              <a:pos x="T1" y="0"/>
                            </a:cxn>
                          </a:cxnLst>
                          <a:rect l="0" t="0" r="r" b="b"/>
                          <a:pathLst>
                            <a:path w="10137">
                              <a:moveTo>
                                <a:pt x="0" y="0"/>
                              </a:moveTo>
                              <a:lnTo>
                                <a:pt x="10137" y="0"/>
                              </a:lnTo>
                            </a:path>
                          </a:pathLst>
                        </a:custGeom>
                        <a:noFill/>
                        <a:ln w="7366">
                          <a:solidFill>
                            <a:srgbClr val="D9D8D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5" o:spid="_x0000_s1026" style="position:absolute;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2.55pt,49.25pt,559.4pt,49.25pt" coordsize="1013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1mQ2gIAAEAGAAAOAAAAZHJzL2Uyb0RvYy54bWysVNuK2zAQfS/0H4QeC1nbiXMz6yxLnJRC&#10;Lwu7/QBFkmNTWXIlJc629N87ku2sk6VQSvOgjDyjmXPmdnt3qgQ6cm1KJVMc3YQYcUkVK+U+xV+f&#10;tqMFRsYSyYhQkqf4mRt8t3r75rapEz5WhRKMawROpEmaOsWFtXUSBIYWvCLmRtVcgjJXuiIWrnof&#10;ME0a8F6JYByGs6BRmtVaUW4MfM1aJV55/3nOqf2S54ZbJFIM2Kw/tT937gxWtyTZa1IXJe1gkH9A&#10;UZFSQtCzq4xYgg66fOWqKqlWRuX2hqoqUHleUu45AJsovGLzWJCaey6QHFOf02T+n1v6+figUclS&#10;PMVIkgpKtNWcu4SjqctOU5sEjB7rB+34mfqjot8MKIILjbsYsEG75pNi4IUcrPIZOeW6ci+BKzr5&#10;xD+fE89PFlH4OIsns+USENBeF5Ckf0gPxr7nyjshx4/GtjVjIPmMsw73E9Q3rwSU712AQtSgKIwm&#10;867CZ6NoYOQNhoYQdd/7JUUfip5kFwskRFxnh55arYyj5AIPcIORw/UHW4h/bQtRX0JoaNnrZtUY&#10;QbPuWio1sQ6ZC+FE1MDYeaLuS6WO/El5nb3KNkR50Qo5tGrfD3G1enjiQkCtW8GHdWgHFZFqWwrh&#10;SyKkAzOfzGY+O0aJkjmlg2P0frcWGh0JDGK2zBbZwtEBZxdmWh0k884KTtimky0pRSuDvfDZhc7p&#10;kuB6yE/az2W43Cw2i3gUj2ebURxm2eh+u45Hs200n2aTbL3Ool8OWhQnRckYlw5dP/VR/HdT1e2f&#10;dl7Pc3/B4oLs1v9ekw0uYfhcAJf+v811P1btHO4Ue4YR06pdY7B2QSiU/oFRAyssxeb7gWiOkfgg&#10;YUcsozh2O89f4ul8DBc91OyGGiIpuEqxxdDiTlzbdk8eal3uC4gU+bJKdQ+jnZduDP0OaFF1F1hT&#10;nkG3Ut0eHN691cviX/0GAAD//wMAUEsDBBQABgAIAAAAIQAQPxsd3QAAAAoBAAAPAAAAZHJzL2Rv&#10;d25yZXYueG1sTI/BTsMwEETvSPyDtUhcEHVS1CpN41SAxIkLBC7c3HgTR43XUew26d+zFQd6nNmn&#10;2ZliN7tenHAMnScF6SIBgVR701Gr4Pvr7TEDEaImo3tPqOCMAXbl7U2hc+Mn+sRTFVvBIRRyrcDG&#10;OORShtqi02HhByS+NX50OrIcW2lGPXG46+UySdbS6Y74g9UDvlqsD9XRKfiZlq7qqvf1JjxJa84N&#10;Ni8fD0rd383PWxAR5/gPw6U+V4eSO+39kUwQPetklTKqYJOtQFyANM14zP7PkWUhryeUvwAAAP//&#10;AwBQSwECLQAUAAYACAAAACEAtoM4kv4AAADhAQAAEwAAAAAAAAAAAAAAAAAAAAAAW0NvbnRlbnRf&#10;VHlwZXNdLnhtbFBLAQItABQABgAIAAAAIQA4/SH/1gAAAJQBAAALAAAAAAAAAAAAAAAAAC8BAABf&#10;cmVscy8ucmVsc1BLAQItABQABgAIAAAAIQB9C1mQ2gIAAEAGAAAOAAAAAAAAAAAAAAAAAC4CAABk&#10;cnMvZTJvRG9jLnhtbFBLAQItABQABgAIAAAAIQAQPxsd3QAAAAoBAAAPAAAAAAAAAAAAAAAAADQF&#10;AABkcnMvZG93bnJldi54bWxQSwUGAAAAAAQABADzAAAAPgYAAAAA&#10;" o:allowincell="f" filled="f" strokecolor="#d9d8d8" strokeweight=".58pt">
                <v:path arrowok="t" o:connecttype="custom" o:connectlocs="0,0;6436995,0" o:connectangles="0,0"/>
                <w10:wrap anchorx="page"/>
              </v:polyline>
            </w:pict>
          </mc:Fallback>
        </mc:AlternateContent>
      </w:r>
      <w:r w:rsidRPr="00F62AAB">
        <w:rPr>
          <w:rFonts w:ascii="Arial" w:hAnsi="Arial" w:cs="Arial"/>
          <w:color w:val="00B050"/>
          <w:sz w:val="24"/>
          <w:szCs w:val="24"/>
        </w:rPr>
        <w:t>8.</w:t>
      </w:r>
      <w:r w:rsidRPr="00F62AAB">
        <w:rPr>
          <w:rFonts w:ascii="Arial" w:hAnsi="Arial" w:cs="Arial"/>
          <w:color w:val="00B050"/>
          <w:sz w:val="24"/>
          <w:szCs w:val="24"/>
        </w:rPr>
        <w:tab/>
        <w:t>The property, all lots and owners thereof, the association, and all members thereof, shall be subject to the Oregon Planned Community Act, ORS 94.550.</w:t>
      </w:r>
    </w:p>
    <w:p w:rsidR="00F85663" w:rsidRDefault="00F85663" w:rsidP="001319B1">
      <w:pPr>
        <w:widowControl w:val="0"/>
        <w:autoSpaceDE w:val="0"/>
        <w:autoSpaceDN w:val="0"/>
        <w:adjustRightInd w:val="0"/>
        <w:spacing w:after="0" w:line="271" w:lineRule="exact"/>
        <w:ind w:left="140" w:right="6810"/>
        <w:jc w:val="both"/>
        <w:rPr>
          <w:rFonts w:ascii="Arial" w:hAnsi="Arial" w:cs="Arial"/>
          <w:b/>
          <w:bCs/>
          <w:position w:val="-1"/>
          <w:sz w:val="24"/>
          <w:szCs w:val="24"/>
          <w:u w:val="thick"/>
        </w:rPr>
      </w:pPr>
    </w:p>
    <w:p w:rsidR="00F85663" w:rsidRDefault="00F85663" w:rsidP="001319B1">
      <w:pPr>
        <w:widowControl w:val="0"/>
        <w:autoSpaceDE w:val="0"/>
        <w:autoSpaceDN w:val="0"/>
        <w:adjustRightInd w:val="0"/>
        <w:spacing w:after="0" w:line="271" w:lineRule="exact"/>
        <w:ind w:left="140" w:right="6810"/>
        <w:jc w:val="both"/>
        <w:rPr>
          <w:rFonts w:ascii="Arial" w:hAnsi="Arial" w:cs="Arial"/>
          <w:b/>
          <w:bCs/>
          <w:position w:val="-1"/>
          <w:sz w:val="24"/>
          <w:szCs w:val="24"/>
          <w:u w:val="thick"/>
        </w:rPr>
      </w:pPr>
    </w:p>
    <w:p w:rsidR="00F61470" w:rsidRDefault="00F61470" w:rsidP="001319B1">
      <w:pPr>
        <w:widowControl w:val="0"/>
        <w:autoSpaceDE w:val="0"/>
        <w:autoSpaceDN w:val="0"/>
        <w:adjustRightInd w:val="0"/>
        <w:spacing w:after="0" w:line="271" w:lineRule="exact"/>
        <w:ind w:left="140" w:right="6810"/>
        <w:jc w:val="both"/>
        <w:rPr>
          <w:rFonts w:ascii="Arial" w:hAnsi="Arial" w:cs="Arial"/>
          <w:b/>
          <w:bCs/>
          <w:position w:val="-1"/>
          <w:sz w:val="24"/>
          <w:szCs w:val="24"/>
          <w:u w:val="thick"/>
        </w:rPr>
      </w:pPr>
    </w:p>
    <w:p w:rsidR="00F61470" w:rsidRDefault="006C5F67" w:rsidP="001319B1">
      <w:pPr>
        <w:widowControl w:val="0"/>
        <w:autoSpaceDE w:val="0"/>
        <w:autoSpaceDN w:val="0"/>
        <w:adjustRightInd w:val="0"/>
        <w:spacing w:after="0" w:line="271" w:lineRule="exact"/>
        <w:ind w:left="140" w:right="6810"/>
        <w:jc w:val="both"/>
        <w:rPr>
          <w:rFonts w:ascii="Arial" w:hAnsi="Arial" w:cs="Arial"/>
          <w:b/>
          <w:bCs/>
          <w:position w:val="-1"/>
          <w:sz w:val="24"/>
          <w:szCs w:val="24"/>
          <w:u w:val="thick"/>
        </w:rPr>
      </w:pPr>
      <w:r>
        <w:rPr>
          <w:rFonts w:ascii="Arial" w:hAnsi="Arial" w:cs="Arial"/>
          <w:b/>
          <w:bCs/>
          <w:position w:val="-1"/>
          <w:sz w:val="24"/>
          <w:szCs w:val="24"/>
          <w:u w:val="thick"/>
        </w:rPr>
        <w:t>Section</w:t>
      </w:r>
      <w:r>
        <w:rPr>
          <w:rFonts w:ascii="Times New Roman" w:hAnsi="Times New Roman"/>
          <w:position w:val="-1"/>
          <w:sz w:val="24"/>
          <w:szCs w:val="24"/>
          <w:u w:val="thick"/>
        </w:rPr>
        <w:t xml:space="preserve"> </w:t>
      </w:r>
      <w:r>
        <w:rPr>
          <w:rFonts w:ascii="Arial" w:hAnsi="Arial" w:cs="Arial"/>
          <w:b/>
          <w:bCs/>
          <w:position w:val="-1"/>
          <w:sz w:val="24"/>
          <w:szCs w:val="24"/>
          <w:u w:val="thick"/>
        </w:rPr>
        <w:t>4.05.04</w:t>
      </w:r>
      <w:r>
        <w:rPr>
          <w:rFonts w:ascii="Times New Roman" w:hAnsi="Times New Roman"/>
          <w:position w:val="-1"/>
          <w:sz w:val="24"/>
          <w:szCs w:val="24"/>
          <w:u w:val="thick"/>
        </w:rPr>
        <w:t xml:space="preserve">       </w:t>
      </w:r>
      <w:r>
        <w:rPr>
          <w:rFonts w:ascii="Arial" w:hAnsi="Arial" w:cs="Arial"/>
          <w:b/>
          <w:bCs/>
          <w:position w:val="-1"/>
          <w:sz w:val="24"/>
          <w:szCs w:val="24"/>
          <w:u w:val="thick"/>
        </w:rPr>
        <w:t>Co</w:t>
      </w:r>
      <w:r>
        <w:rPr>
          <w:rFonts w:ascii="Arial" w:hAnsi="Arial" w:cs="Arial"/>
          <w:b/>
          <w:bCs/>
          <w:position w:val="-1"/>
          <w:sz w:val="24"/>
          <w:szCs w:val="24"/>
          <w:u w:val="thick"/>
        </w:rPr>
        <w:t>mmon Regulations for all Planned Unit Developments</w:t>
      </w:r>
    </w:p>
    <w:p w:rsidR="006C5F67" w:rsidRPr="00C403FC" w:rsidRDefault="006C5F67" w:rsidP="006C5F67">
      <w:pPr>
        <w:widowControl w:val="0"/>
        <w:autoSpaceDE w:val="0"/>
        <w:autoSpaceDN w:val="0"/>
        <w:adjustRightInd w:val="0"/>
        <w:spacing w:before="16" w:after="0" w:line="260" w:lineRule="exact"/>
        <w:rPr>
          <w:rFonts w:asciiTheme="minorHAnsi" w:hAnsiTheme="minorHAnsi" w:cstheme="minorHAnsi"/>
          <w:color w:val="00B050"/>
          <w:sz w:val="24"/>
          <w:szCs w:val="24"/>
        </w:rPr>
      </w:pPr>
      <w:r>
        <w:rPr>
          <w:rFonts w:ascii="Arial" w:hAnsi="Arial" w:cs="Arial"/>
          <w:color w:val="00B050"/>
          <w:sz w:val="26"/>
          <w:szCs w:val="26"/>
        </w:rPr>
        <w:tab/>
      </w:r>
      <w:r w:rsidRPr="00C403FC">
        <w:rPr>
          <w:rFonts w:asciiTheme="minorHAnsi" w:hAnsiTheme="minorHAnsi" w:cstheme="minorHAnsi"/>
          <w:color w:val="00B050"/>
          <w:sz w:val="24"/>
          <w:szCs w:val="24"/>
        </w:rPr>
        <w:t xml:space="preserve">(A) </w:t>
      </w:r>
      <w:r w:rsidRPr="00C403FC">
        <w:rPr>
          <w:rFonts w:asciiTheme="minorHAnsi" w:hAnsiTheme="minorHAnsi" w:cstheme="minorHAnsi"/>
          <w:color w:val="00B050"/>
          <w:sz w:val="24"/>
          <w:szCs w:val="24"/>
        </w:rPr>
        <w:t>All Planned Developments shall have a minimum of 4 units.</w:t>
      </w:r>
    </w:p>
    <w:p w:rsidR="00531020" w:rsidRPr="00C403FC" w:rsidRDefault="006C5F67" w:rsidP="00531020">
      <w:pPr>
        <w:widowControl w:val="0"/>
        <w:autoSpaceDE w:val="0"/>
        <w:autoSpaceDN w:val="0"/>
        <w:adjustRightInd w:val="0"/>
        <w:spacing w:before="29" w:after="0" w:line="240" w:lineRule="auto"/>
        <w:ind w:left="720" w:right="98"/>
        <w:jc w:val="both"/>
        <w:rPr>
          <w:rFonts w:asciiTheme="minorHAnsi" w:hAnsiTheme="minorHAnsi" w:cstheme="minorHAnsi"/>
          <w:color w:val="00B050"/>
          <w:sz w:val="24"/>
          <w:szCs w:val="24"/>
        </w:rPr>
      </w:pPr>
      <w:r w:rsidRPr="00C403FC">
        <w:rPr>
          <w:rFonts w:asciiTheme="minorHAnsi" w:hAnsiTheme="minorHAnsi" w:cstheme="minorHAnsi"/>
          <w:color w:val="00B050"/>
          <w:sz w:val="24"/>
          <w:szCs w:val="24"/>
        </w:rPr>
        <w:t xml:space="preserve">(B) </w:t>
      </w:r>
      <w:r w:rsidR="00531020" w:rsidRPr="00C403FC">
        <w:rPr>
          <w:rFonts w:asciiTheme="minorHAnsi" w:hAnsiTheme="minorHAnsi" w:cstheme="minorHAnsi"/>
          <w:color w:val="00B050"/>
          <w:sz w:val="24"/>
          <w:szCs w:val="24"/>
        </w:rPr>
        <w:t xml:space="preserve">In a Planned Unit Development the setbacks, minimum lot sizes and off street parking requirements for the underlying zone are superseded by the rules in this Planned Unit Development section. </w:t>
      </w:r>
    </w:p>
    <w:p w:rsidR="007127A4" w:rsidRPr="00C403FC" w:rsidRDefault="00531020" w:rsidP="00531020">
      <w:pPr>
        <w:widowControl w:val="0"/>
        <w:autoSpaceDE w:val="0"/>
        <w:autoSpaceDN w:val="0"/>
        <w:adjustRightInd w:val="0"/>
        <w:spacing w:before="29" w:after="0" w:line="240" w:lineRule="auto"/>
        <w:ind w:left="720" w:right="98"/>
        <w:jc w:val="both"/>
        <w:rPr>
          <w:rFonts w:asciiTheme="minorHAnsi" w:hAnsiTheme="minorHAnsi" w:cstheme="minorHAnsi"/>
          <w:color w:val="00B050"/>
          <w:sz w:val="24"/>
          <w:szCs w:val="24"/>
        </w:rPr>
      </w:pPr>
      <w:r w:rsidRPr="00C403FC">
        <w:rPr>
          <w:rFonts w:asciiTheme="minorHAnsi" w:hAnsiTheme="minorHAnsi" w:cstheme="minorHAnsi"/>
          <w:color w:val="00B050"/>
          <w:sz w:val="24"/>
          <w:szCs w:val="24"/>
        </w:rPr>
        <w:t xml:space="preserve">(C) </w:t>
      </w:r>
      <w:r w:rsidR="007127A4" w:rsidRPr="00C403FC">
        <w:rPr>
          <w:rFonts w:asciiTheme="minorHAnsi" w:hAnsiTheme="minorHAnsi" w:cstheme="minorHAnsi"/>
          <w:color w:val="00B050"/>
          <w:sz w:val="24"/>
          <w:szCs w:val="24"/>
        </w:rPr>
        <w:t>There are no minimum lot width or depth excpt for Subdivisions which follow R1 rules</w:t>
      </w:r>
    </w:p>
    <w:p w:rsidR="00531020" w:rsidRPr="00C403FC" w:rsidRDefault="007127A4" w:rsidP="00531020">
      <w:pPr>
        <w:widowControl w:val="0"/>
        <w:autoSpaceDE w:val="0"/>
        <w:autoSpaceDN w:val="0"/>
        <w:adjustRightInd w:val="0"/>
        <w:spacing w:before="29" w:after="0" w:line="240" w:lineRule="auto"/>
        <w:ind w:left="720" w:right="98"/>
        <w:jc w:val="both"/>
        <w:rPr>
          <w:rFonts w:asciiTheme="minorHAnsi" w:hAnsiTheme="minorHAnsi" w:cstheme="minorHAnsi"/>
          <w:color w:val="00B050"/>
          <w:sz w:val="24"/>
          <w:szCs w:val="24"/>
        </w:rPr>
      </w:pPr>
      <w:r w:rsidRPr="00C403FC">
        <w:rPr>
          <w:rFonts w:asciiTheme="minorHAnsi" w:hAnsiTheme="minorHAnsi" w:cstheme="minorHAnsi"/>
          <w:color w:val="00B050"/>
          <w:sz w:val="24"/>
          <w:szCs w:val="24"/>
        </w:rPr>
        <w:t xml:space="preserve">(D) </w:t>
      </w:r>
      <w:r w:rsidR="00531020" w:rsidRPr="00C403FC">
        <w:rPr>
          <w:rFonts w:asciiTheme="minorHAnsi" w:hAnsiTheme="minorHAnsi" w:cstheme="minorHAnsi"/>
          <w:color w:val="00B050"/>
          <w:sz w:val="24"/>
          <w:szCs w:val="24"/>
        </w:rPr>
        <w:t xml:space="preserve">The 24’ </w:t>
      </w:r>
      <w:r w:rsidR="00531020" w:rsidRPr="00C403FC">
        <w:rPr>
          <w:rFonts w:asciiTheme="minorHAnsi" w:hAnsiTheme="minorHAnsi" w:cstheme="minorHAnsi"/>
          <w:color w:val="00B050"/>
          <w:sz w:val="24"/>
          <w:szCs w:val="24"/>
        </w:rPr>
        <w:t>mean elevation height restriction</w:t>
      </w:r>
      <w:r w:rsidR="00531020" w:rsidRPr="00C403FC">
        <w:rPr>
          <w:rFonts w:asciiTheme="minorHAnsi" w:hAnsiTheme="minorHAnsi" w:cstheme="minorHAnsi"/>
          <w:color w:val="00B050"/>
          <w:sz w:val="24"/>
          <w:szCs w:val="24"/>
        </w:rPr>
        <w:t xml:space="preserve"> applies to all buildings in Wheeler.</w:t>
      </w:r>
    </w:p>
    <w:p w:rsidR="00531020" w:rsidRPr="00C403FC" w:rsidRDefault="007127A4" w:rsidP="00531020">
      <w:pPr>
        <w:widowControl w:val="0"/>
        <w:autoSpaceDE w:val="0"/>
        <w:autoSpaceDN w:val="0"/>
        <w:adjustRightInd w:val="0"/>
        <w:spacing w:before="3" w:after="0" w:line="240" w:lineRule="exact"/>
        <w:ind w:left="720"/>
        <w:rPr>
          <w:rFonts w:asciiTheme="minorHAnsi" w:hAnsiTheme="minorHAnsi" w:cstheme="minorHAnsi"/>
          <w:color w:val="00B050"/>
          <w:sz w:val="24"/>
          <w:szCs w:val="24"/>
        </w:rPr>
      </w:pPr>
      <w:r w:rsidRPr="00C403FC">
        <w:rPr>
          <w:rFonts w:asciiTheme="minorHAnsi" w:hAnsiTheme="minorHAnsi" w:cstheme="minorHAnsi"/>
          <w:color w:val="00B050"/>
          <w:sz w:val="24"/>
          <w:szCs w:val="24"/>
        </w:rPr>
        <w:t>(E</w:t>
      </w:r>
      <w:r w:rsidR="00531020" w:rsidRPr="00C403FC">
        <w:rPr>
          <w:rFonts w:asciiTheme="minorHAnsi" w:hAnsiTheme="minorHAnsi" w:cstheme="minorHAnsi"/>
          <w:color w:val="00B050"/>
          <w:sz w:val="24"/>
          <w:szCs w:val="24"/>
        </w:rPr>
        <w:t xml:space="preserve">) Any sign </w:t>
      </w:r>
      <w:r w:rsidR="00531020" w:rsidRPr="00C403FC">
        <w:rPr>
          <w:rFonts w:asciiTheme="minorHAnsi" w:hAnsiTheme="minorHAnsi" w:cstheme="minorHAnsi"/>
          <w:color w:val="00B050"/>
          <w:sz w:val="24"/>
          <w:szCs w:val="24"/>
        </w:rPr>
        <w:t>in a Planned Development is subject to Planning Commission approval and must meet all requirement of 4.07.09</w:t>
      </w:r>
    </w:p>
    <w:p w:rsidR="00531020" w:rsidRPr="00C403FC" w:rsidRDefault="00531020" w:rsidP="00531020">
      <w:pPr>
        <w:widowControl w:val="0"/>
        <w:autoSpaceDE w:val="0"/>
        <w:autoSpaceDN w:val="0"/>
        <w:adjustRightInd w:val="0"/>
        <w:spacing w:before="3" w:after="0" w:line="240" w:lineRule="exact"/>
        <w:ind w:left="720"/>
        <w:rPr>
          <w:rFonts w:asciiTheme="minorHAnsi" w:hAnsiTheme="minorHAnsi" w:cstheme="minorHAnsi"/>
          <w:color w:val="00B050"/>
          <w:sz w:val="24"/>
          <w:szCs w:val="24"/>
        </w:rPr>
      </w:pPr>
      <w:r w:rsidRPr="00C403FC">
        <w:rPr>
          <w:rFonts w:asciiTheme="minorHAnsi" w:hAnsiTheme="minorHAnsi" w:cstheme="minorHAnsi"/>
          <w:color w:val="00B050"/>
          <w:sz w:val="24"/>
          <w:szCs w:val="24"/>
        </w:rPr>
        <w:t>(</w:t>
      </w:r>
      <w:r w:rsidR="007127A4" w:rsidRPr="00C403FC">
        <w:rPr>
          <w:rFonts w:asciiTheme="minorHAnsi" w:hAnsiTheme="minorHAnsi" w:cstheme="minorHAnsi"/>
          <w:color w:val="00B050"/>
          <w:sz w:val="24"/>
          <w:szCs w:val="24"/>
        </w:rPr>
        <w:t>F</w:t>
      </w:r>
      <w:r w:rsidRPr="00C403FC">
        <w:rPr>
          <w:rFonts w:asciiTheme="minorHAnsi" w:hAnsiTheme="minorHAnsi" w:cstheme="minorHAnsi"/>
          <w:color w:val="00B050"/>
          <w:sz w:val="24"/>
          <w:szCs w:val="24"/>
        </w:rPr>
        <w:t>) All streets within a Planned Development</w:t>
      </w:r>
      <w:r w:rsidRPr="00C403FC">
        <w:rPr>
          <w:rFonts w:asciiTheme="minorHAnsi" w:hAnsiTheme="minorHAnsi" w:cstheme="minorHAnsi"/>
          <w:color w:val="00B050"/>
          <w:sz w:val="24"/>
          <w:szCs w:val="24"/>
        </w:rPr>
        <w:t xml:space="preserve"> </w:t>
      </w:r>
      <w:r w:rsidRPr="00C403FC">
        <w:rPr>
          <w:rFonts w:asciiTheme="minorHAnsi" w:hAnsiTheme="minorHAnsi" w:cstheme="minorHAnsi"/>
          <w:color w:val="00B050"/>
          <w:sz w:val="24"/>
          <w:szCs w:val="24"/>
        </w:rPr>
        <w:t>shall be public streets and bui</w:t>
      </w:r>
      <w:r w:rsidR="00DA7741" w:rsidRPr="00C403FC">
        <w:rPr>
          <w:rFonts w:asciiTheme="minorHAnsi" w:hAnsiTheme="minorHAnsi" w:cstheme="minorHAnsi"/>
          <w:color w:val="00B050"/>
          <w:sz w:val="24"/>
          <w:szCs w:val="24"/>
        </w:rPr>
        <w:t>lt to city of Wheeler standards except Alleys are permitted</w:t>
      </w:r>
      <w:r w:rsidR="00AB4AA5" w:rsidRPr="00C403FC">
        <w:rPr>
          <w:rFonts w:asciiTheme="minorHAnsi" w:hAnsiTheme="minorHAnsi" w:cstheme="minorHAnsi"/>
          <w:color w:val="00B050"/>
          <w:sz w:val="24"/>
          <w:szCs w:val="24"/>
        </w:rPr>
        <w:t xml:space="preserve"> for rear vehicular</w:t>
      </w:r>
      <w:r w:rsidR="00DA7741" w:rsidRPr="00C403FC">
        <w:rPr>
          <w:rFonts w:asciiTheme="minorHAnsi" w:hAnsiTheme="minorHAnsi" w:cstheme="minorHAnsi"/>
          <w:color w:val="00B050"/>
          <w:sz w:val="24"/>
          <w:szCs w:val="24"/>
        </w:rPr>
        <w:t xml:space="preserve"> access in all bu</w:t>
      </w:r>
      <w:r w:rsidR="00AB4AA5" w:rsidRPr="00C403FC">
        <w:rPr>
          <w:rFonts w:asciiTheme="minorHAnsi" w:hAnsiTheme="minorHAnsi" w:cstheme="minorHAnsi"/>
          <w:color w:val="00B050"/>
          <w:sz w:val="24"/>
          <w:szCs w:val="24"/>
        </w:rPr>
        <w:t>t</w:t>
      </w:r>
      <w:r w:rsidR="00DA7741" w:rsidRPr="00C403FC">
        <w:rPr>
          <w:rFonts w:asciiTheme="minorHAnsi" w:hAnsiTheme="minorHAnsi" w:cstheme="minorHAnsi"/>
          <w:color w:val="00B050"/>
          <w:sz w:val="24"/>
          <w:szCs w:val="24"/>
        </w:rPr>
        <w:t xml:space="preserve"> Subdivisions.</w:t>
      </w:r>
      <w:r w:rsidR="00AB4AA5" w:rsidRPr="00C403FC">
        <w:rPr>
          <w:rFonts w:asciiTheme="minorHAnsi" w:hAnsiTheme="minorHAnsi" w:cstheme="minorHAnsi"/>
          <w:color w:val="00B050"/>
          <w:sz w:val="24"/>
          <w:szCs w:val="24"/>
        </w:rPr>
        <w:t xml:space="preserve"> If rear vehicular access to a back facing garage</w:t>
      </w:r>
      <w:r w:rsidR="00C403FC" w:rsidRPr="00C403FC">
        <w:rPr>
          <w:rFonts w:asciiTheme="minorHAnsi" w:hAnsiTheme="minorHAnsi" w:cstheme="minorHAnsi"/>
          <w:color w:val="00B050"/>
          <w:sz w:val="24"/>
          <w:szCs w:val="24"/>
        </w:rPr>
        <w:t>/carport</w:t>
      </w:r>
      <w:r w:rsidR="00AB4AA5" w:rsidRPr="00C403FC">
        <w:rPr>
          <w:rFonts w:asciiTheme="minorHAnsi" w:hAnsiTheme="minorHAnsi" w:cstheme="minorHAnsi"/>
          <w:color w:val="00B050"/>
          <w:sz w:val="24"/>
          <w:szCs w:val="24"/>
        </w:rPr>
        <w:t xml:space="preserve"> via an alley is desired, the rear garage</w:t>
      </w:r>
      <w:r w:rsidR="00C403FC" w:rsidRPr="00C403FC">
        <w:rPr>
          <w:rFonts w:asciiTheme="minorHAnsi" w:hAnsiTheme="minorHAnsi" w:cstheme="minorHAnsi"/>
          <w:color w:val="00B050"/>
          <w:sz w:val="24"/>
          <w:szCs w:val="24"/>
        </w:rPr>
        <w:t>/carport</w:t>
      </w:r>
      <w:r w:rsidR="00AB4AA5" w:rsidRPr="00C403FC">
        <w:rPr>
          <w:rFonts w:asciiTheme="minorHAnsi" w:hAnsiTheme="minorHAnsi" w:cstheme="minorHAnsi"/>
          <w:color w:val="00B050"/>
          <w:sz w:val="24"/>
          <w:szCs w:val="24"/>
        </w:rPr>
        <w:t xml:space="preserve"> setback is 5’.</w:t>
      </w:r>
    </w:p>
    <w:p w:rsidR="00531020" w:rsidRPr="00C403FC" w:rsidRDefault="00531020" w:rsidP="00531020">
      <w:pPr>
        <w:widowControl w:val="0"/>
        <w:autoSpaceDE w:val="0"/>
        <w:autoSpaceDN w:val="0"/>
        <w:adjustRightInd w:val="0"/>
        <w:spacing w:before="3" w:after="0" w:line="240" w:lineRule="exact"/>
        <w:ind w:left="720"/>
        <w:rPr>
          <w:rFonts w:asciiTheme="minorHAnsi" w:hAnsiTheme="minorHAnsi" w:cstheme="minorHAnsi"/>
          <w:color w:val="00B050"/>
          <w:sz w:val="24"/>
          <w:szCs w:val="24"/>
        </w:rPr>
      </w:pPr>
      <w:r w:rsidRPr="00C403FC">
        <w:rPr>
          <w:rFonts w:asciiTheme="minorHAnsi" w:hAnsiTheme="minorHAnsi" w:cstheme="minorHAnsi"/>
          <w:color w:val="00B050"/>
          <w:sz w:val="24"/>
          <w:szCs w:val="24"/>
        </w:rPr>
        <w:t>(</w:t>
      </w:r>
      <w:r w:rsidR="007127A4" w:rsidRPr="00C403FC">
        <w:rPr>
          <w:rFonts w:asciiTheme="minorHAnsi" w:hAnsiTheme="minorHAnsi" w:cstheme="minorHAnsi"/>
          <w:color w:val="00B050"/>
          <w:sz w:val="24"/>
          <w:szCs w:val="24"/>
        </w:rPr>
        <w:t>G</w:t>
      </w:r>
      <w:r w:rsidRPr="00C403FC">
        <w:rPr>
          <w:rFonts w:asciiTheme="minorHAnsi" w:hAnsiTheme="minorHAnsi" w:cstheme="minorHAnsi"/>
          <w:color w:val="00B050"/>
          <w:sz w:val="24"/>
          <w:szCs w:val="24"/>
        </w:rPr>
        <w:t xml:space="preserve">) All utilities within </w:t>
      </w:r>
      <w:r w:rsidR="007127A4" w:rsidRPr="00C403FC">
        <w:rPr>
          <w:rFonts w:asciiTheme="minorHAnsi" w:hAnsiTheme="minorHAnsi" w:cstheme="minorHAnsi"/>
          <w:color w:val="00B050"/>
          <w:sz w:val="24"/>
          <w:szCs w:val="24"/>
        </w:rPr>
        <w:t xml:space="preserve">a Planned Development </w:t>
      </w:r>
      <w:r w:rsidRPr="00C403FC">
        <w:rPr>
          <w:rFonts w:asciiTheme="minorHAnsi" w:hAnsiTheme="minorHAnsi" w:cstheme="minorHAnsi"/>
          <w:color w:val="00B050"/>
          <w:sz w:val="24"/>
          <w:szCs w:val="24"/>
        </w:rPr>
        <w:t>shall be underground</w:t>
      </w:r>
    </w:p>
    <w:p w:rsidR="00531020" w:rsidRPr="00C403FC" w:rsidRDefault="00531020" w:rsidP="00531020">
      <w:pPr>
        <w:widowControl w:val="0"/>
        <w:autoSpaceDE w:val="0"/>
        <w:autoSpaceDN w:val="0"/>
        <w:adjustRightInd w:val="0"/>
        <w:spacing w:before="3" w:after="0" w:line="240" w:lineRule="exact"/>
        <w:ind w:left="720"/>
        <w:rPr>
          <w:rFonts w:asciiTheme="minorHAnsi" w:hAnsiTheme="minorHAnsi" w:cstheme="minorHAnsi"/>
          <w:color w:val="00B050"/>
          <w:sz w:val="24"/>
          <w:szCs w:val="24"/>
        </w:rPr>
      </w:pPr>
      <w:r w:rsidRPr="00C403FC">
        <w:rPr>
          <w:rFonts w:asciiTheme="minorHAnsi" w:hAnsiTheme="minorHAnsi" w:cstheme="minorHAnsi"/>
          <w:color w:val="00B050"/>
          <w:sz w:val="24"/>
          <w:szCs w:val="24"/>
        </w:rPr>
        <w:t>(</w:t>
      </w:r>
      <w:r w:rsidR="007127A4" w:rsidRPr="00C403FC">
        <w:rPr>
          <w:rFonts w:asciiTheme="minorHAnsi" w:hAnsiTheme="minorHAnsi" w:cstheme="minorHAnsi"/>
          <w:color w:val="00B050"/>
          <w:sz w:val="24"/>
          <w:szCs w:val="24"/>
        </w:rPr>
        <w:t>H</w:t>
      </w:r>
      <w:r w:rsidRPr="00C403FC">
        <w:rPr>
          <w:rFonts w:asciiTheme="minorHAnsi" w:hAnsiTheme="minorHAnsi" w:cstheme="minorHAnsi"/>
          <w:color w:val="00B050"/>
          <w:sz w:val="24"/>
          <w:szCs w:val="24"/>
        </w:rPr>
        <w:t>) All easements required to bring utilities in</w:t>
      </w:r>
      <w:r w:rsidR="00AB4AA5" w:rsidRPr="00C403FC">
        <w:rPr>
          <w:rFonts w:asciiTheme="minorHAnsi" w:hAnsiTheme="minorHAnsi" w:cstheme="minorHAnsi"/>
          <w:color w:val="00B050"/>
          <w:sz w:val="24"/>
          <w:szCs w:val="24"/>
        </w:rPr>
        <w:t xml:space="preserve">to </w:t>
      </w:r>
      <w:r w:rsidR="00AB4AA5" w:rsidRPr="00C403FC">
        <w:rPr>
          <w:rFonts w:asciiTheme="minorHAnsi" w:hAnsiTheme="minorHAnsi" w:cstheme="minorHAnsi"/>
          <w:color w:val="00B050"/>
          <w:sz w:val="24"/>
          <w:szCs w:val="24"/>
        </w:rPr>
        <w:t xml:space="preserve">a Planned Development </w:t>
      </w:r>
      <w:r w:rsidR="00AB4AA5" w:rsidRPr="00C403FC">
        <w:rPr>
          <w:rFonts w:asciiTheme="minorHAnsi" w:hAnsiTheme="minorHAnsi" w:cstheme="minorHAnsi"/>
          <w:color w:val="00B050"/>
          <w:sz w:val="24"/>
          <w:szCs w:val="24"/>
        </w:rPr>
        <w:t xml:space="preserve">shall </w:t>
      </w:r>
      <w:r w:rsidRPr="00C403FC">
        <w:rPr>
          <w:rFonts w:asciiTheme="minorHAnsi" w:hAnsiTheme="minorHAnsi" w:cstheme="minorHAnsi"/>
          <w:color w:val="00B050"/>
          <w:sz w:val="24"/>
          <w:szCs w:val="24"/>
        </w:rPr>
        <w:t xml:space="preserve"> be required as a condition of approval.</w:t>
      </w:r>
    </w:p>
    <w:p w:rsidR="00AB4AA5" w:rsidRPr="00C403FC" w:rsidRDefault="00AB4AA5" w:rsidP="00AB4AA5">
      <w:pPr>
        <w:widowControl w:val="0"/>
        <w:autoSpaceDE w:val="0"/>
        <w:autoSpaceDN w:val="0"/>
        <w:adjustRightInd w:val="0"/>
        <w:spacing w:before="3" w:after="0" w:line="240" w:lineRule="exact"/>
        <w:ind w:firstLine="720"/>
        <w:rPr>
          <w:rFonts w:asciiTheme="minorHAnsi" w:hAnsiTheme="minorHAnsi" w:cstheme="minorHAnsi"/>
          <w:color w:val="00B050"/>
          <w:sz w:val="24"/>
          <w:szCs w:val="24"/>
        </w:rPr>
      </w:pPr>
      <w:r w:rsidRPr="00C403FC">
        <w:rPr>
          <w:rFonts w:asciiTheme="minorHAnsi" w:hAnsiTheme="minorHAnsi" w:cstheme="minorHAnsi"/>
          <w:color w:val="00B050"/>
          <w:sz w:val="24"/>
          <w:szCs w:val="24"/>
        </w:rPr>
        <w:t xml:space="preserve">(I) </w:t>
      </w:r>
      <w:r w:rsidRPr="00C403FC">
        <w:rPr>
          <w:rFonts w:asciiTheme="minorHAnsi" w:eastAsia="Arial" w:hAnsiTheme="minorHAnsi" w:cstheme="minorHAnsi"/>
          <w:color w:val="00B050"/>
          <w:sz w:val="24"/>
          <w:szCs w:val="24"/>
        </w:rPr>
        <w:t xml:space="preserve">There is no minimum lot width or depth for </w:t>
      </w:r>
      <w:r w:rsidRPr="00C403FC">
        <w:rPr>
          <w:rFonts w:asciiTheme="minorHAnsi" w:eastAsia="Arial" w:hAnsiTheme="minorHAnsi" w:cstheme="minorHAnsi"/>
          <w:color w:val="00B050"/>
          <w:sz w:val="24"/>
          <w:szCs w:val="24"/>
        </w:rPr>
        <w:t>lots in Planned Unit Developments</w:t>
      </w:r>
      <w:r w:rsidRPr="00C403FC">
        <w:rPr>
          <w:rFonts w:asciiTheme="minorHAnsi" w:eastAsia="Arial" w:hAnsiTheme="minorHAnsi" w:cstheme="minorHAnsi"/>
          <w:color w:val="00B050"/>
          <w:sz w:val="24"/>
          <w:szCs w:val="24"/>
        </w:rPr>
        <w:t xml:space="preserve">. </w:t>
      </w:r>
    </w:p>
    <w:p w:rsidR="00531020" w:rsidRPr="00C403FC" w:rsidRDefault="00AB4AA5" w:rsidP="00AB4AA5">
      <w:pPr>
        <w:tabs>
          <w:tab w:val="left" w:pos="1440"/>
          <w:tab w:val="left" w:pos="9360"/>
        </w:tabs>
        <w:spacing w:after="0" w:line="240" w:lineRule="auto"/>
        <w:ind w:right="15"/>
        <w:jc w:val="both"/>
        <w:rPr>
          <w:rFonts w:asciiTheme="minorHAnsi" w:eastAsia="Arial" w:hAnsiTheme="minorHAnsi" w:cstheme="minorHAnsi"/>
          <w:color w:val="00B050"/>
          <w:sz w:val="24"/>
          <w:szCs w:val="24"/>
        </w:rPr>
      </w:pPr>
      <w:r w:rsidRPr="00C403FC">
        <w:rPr>
          <w:rFonts w:asciiTheme="minorHAnsi" w:eastAsia="Arial" w:hAnsiTheme="minorHAnsi" w:cstheme="minorHAnsi"/>
          <w:color w:val="00B050"/>
          <w:sz w:val="24"/>
          <w:szCs w:val="24"/>
        </w:rPr>
        <w:t xml:space="preserve">           </w:t>
      </w:r>
      <w:r w:rsidR="008F18DB" w:rsidRPr="00C403FC">
        <w:rPr>
          <w:rFonts w:asciiTheme="minorHAnsi" w:eastAsia="Arial" w:hAnsiTheme="minorHAnsi" w:cstheme="minorHAnsi"/>
          <w:color w:val="00B050"/>
          <w:sz w:val="24"/>
          <w:szCs w:val="24"/>
        </w:rPr>
        <w:t>(J</w:t>
      </w:r>
      <w:r w:rsidRPr="00C403FC">
        <w:rPr>
          <w:rFonts w:asciiTheme="minorHAnsi" w:eastAsia="Arial" w:hAnsiTheme="minorHAnsi" w:cstheme="minorHAnsi"/>
          <w:color w:val="00B050"/>
          <w:sz w:val="24"/>
          <w:szCs w:val="24"/>
        </w:rPr>
        <w:t>) There is no maximum lot coverage for lots in Planned Unit Developments</w:t>
      </w:r>
    </w:p>
    <w:p w:rsidR="008F18DB" w:rsidRPr="00C403FC" w:rsidRDefault="008F18DB" w:rsidP="008F18DB">
      <w:pPr>
        <w:spacing w:after="0" w:line="240" w:lineRule="auto"/>
        <w:ind w:right="15"/>
        <w:jc w:val="both"/>
        <w:rPr>
          <w:rFonts w:asciiTheme="minorHAnsi" w:eastAsia="Arial" w:hAnsiTheme="minorHAnsi" w:cstheme="minorHAnsi"/>
          <w:color w:val="00B050"/>
          <w:sz w:val="24"/>
          <w:szCs w:val="24"/>
        </w:rPr>
      </w:pPr>
      <w:r w:rsidRPr="00C403FC">
        <w:rPr>
          <w:rFonts w:asciiTheme="minorHAnsi" w:eastAsia="Arial" w:hAnsiTheme="minorHAnsi" w:cstheme="minorHAnsi"/>
          <w:color w:val="00B050"/>
          <w:sz w:val="24"/>
          <w:szCs w:val="24"/>
        </w:rPr>
        <w:t xml:space="preserve">           (K) </w:t>
      </w:r>
      <w:r w:rsidRPr="00C403FC">
        <w:rPr>
          <w:rFonts w:asciiTheme="minorHAnsi" w:eastAsia="Arial" w:hAnsiTheme="minorHAnsi" w:cstheme="minorHAnsi"/>
          <w:color w:val="00B050"/>
          <w:sz w:val="24"/>
          <w:szCs w:val="24"/>
        </w:rPr>
        <w:t xml:space="preserve">Where feasible, </w:t>
      </w:r>
      <w:r w:rsidR="00C403FC" w:rsidRPr="00C403FC">
        <w:rPr>
          <w:rFonts w:asciiTheme="minorHAnsi" w:hAnsiTheme="minorHAnsi" w:cstheme="minorHAnsi"/>
          <w:color w:val="00B050"/>
          <w:sz w:val="24"/>
          <w:szCs w:val="24"/>
        </w:rPr>
        <w:t>Planned Unit Development</w:t>
      </w:r>
      <w:r w:rsidRPr="00C403FC">
        <w:rPr>
          <w:rFonts w:asciiTheme="minorHAnsi" w:eastAsia="Arial" w:hAnsiTheme="minorHAnsi" w:cstheme="minorHAnsi"/>
          <w:color w:val="00B050"/>
          <w:sz w:val="24"/>
          <w:szCs w:val="24"/>
        </w:rPr>
        <w:t xml:space="preserve">s should be designed to retain existing significant trees (at least twelve inches in diameter measured at 4-feet in height) that do not pose a safety hazard.  </w:t>
      </w:r>
    </w:p>
    <w:p w:rsidR="008F18DB" w:rsidRPr="00C403FC" w:rsidRDefault="008F18DB" w:rsidP="008F18DB">
      <w:pPr>
        <w:spacing w:after="0" w:line="240" w:lineRule="auto"/>
        <w:ind w:right="15"/>
        <w:jc w:val="both"/>
        <w:rPr>
          <w:rFonts w:asciiTheme="minorHAnsi" w:eastAsia="Arial" w:hAnsiTheme="minorHAnsi" w:cstheme="minorHAnsi"/>
          <w:color w:val="00B050"/>
          <w:sz w:val="24"/>
          <w:szCs w:val="24"/>
        </w:rPr>
      </w:pPr>
      <w:r w:rsidRPr="00C403FC">
        <w:rPr>
          <w:rFonts w:asciiTheme="minorHAnsi" w:eastAsia="Arial" w:hAnsiTheme="minorHAnsi" w:cstheme="minorHAnsi"/>
          <w:color w:val="00B050"/>
          <w:sz w:val="24"/>
          <w:szCs w:val="24"/>
        </w:rPr>
        <w:t xml:space="preserve">           (L) </w:t>
      </w:r>
      <w:r w:rsidRPr="00C403FC">
        <w:rPr>
          <w:rFonts w:asciiTheme="minorHAnsi" w:eastAsia="Arial" w:hAnsiTheme="minorHAnsi" w:cstheme="minorHAnsi"/>
          <w:color w:val="00B050"/>
          <w:sz w:val="24"/>
          <w:szCs w:val="24"/>
        </w:rPr>
        <w:t xml:space="preserve">Landscaping located in common open spaces shall be designed to allow for easy access and use of the space by all residents, and to facilitate maintenance needs.  </w:t>
      </w:r>
    </w:p>
    <w:p w:rsidR="008F18DB" w:rsidRPr="00C403FC" w:rsidRDefault="00CF1740" w:rsidP="008F18DB">
      <w:pPr>
        <w:spacing w:after="0" w:line="240" w:lineRule="auto"/>
        <w:ind w:right="15"/>
        <w:jc w:val="both"/>
        <w:rPr>
          <w:rFonts w:asciiTheme="minorHAnsi" w:eastAsia="Arial" w:hAnsiTheme="minorHAnsi" w:cstheme="minorHAnsi"/>
          <w:color w:val="00B050"/>
          <w:sz w:val="24"/>
          <w:szCs w:val="24"/>
        </w:rPr>
      </w:pPr>
      <w:r w:rsidRPr="00C403FC">
        <w:rPr>
          <w:rFonts w:asciiTheme="minorHAnsi" w:eastAsia="Arial" w:hAnsiTheme="minorHAnsi" w:cstheme="minorHAnsi"/>
          <w:color w:val="00B0F0"/>
          <w:sz w:val="24"/>
          <w:szCs w:val="24"/>
        </w:rPr>
        <w:t>(</w:t>
      </w:r>
      <w:r w:rsidR="008F18DB" w:rsidRPr="00C403FC">
        <w:rPr>
          <w:rFonts w:asciiTheme="minorHAnsi" w:eastAsia="Arial" w:hAnsiTheme="minorHAnsi" w:cstheme="minorHAnsi"/>
          <w:color w:val="00B0F0"/>
          <w:sz w:val="24"/>
          <w:szCs w:val="24"/>
        </w:rPr>
        <w:t>F</w:t>
      </w:r>
      <w:r w:rsidRPr="00C403FC">
        <w:rPr>
          <w:rFonts w:asciiTheme="minorHAnsi" w:eastAsia="Arial" w:hAnsiTheme="minorHAnsi" w:cstheme="minorHAnsi"/>
          <w:color w:val="00B0F0"/>
          <w:sz w:val="24"/>
          <w:szCs w:val="24"/>
        </w:rPr>
        <w:t>)</w:t>
      </w:r>
      <w:r w:rsidR="008F18DB" w:rsidRPr="00C403FC">
        <w:rPr>
          <w:rFonts w:asciiTheme="minorHAnsi" w:eastAsia="Arial" w:hAnsiTheme="minorHAnsi" w:cstheme="minorHAnsi"/>
          <w:color w:val="00B0F0"/>
          <w:sz w:val="24"/>
          <w:szCs w:val="24"/>
        </w:rPr>
        <w:t xml:space="preserve"> through </w:t>
      </w:r>
      <w:r w:rsidRPr="00C403FC">
        <w:rPr>
          <w:rFonts w:asciiTheme="minorHAnsi" w:eastAsia="Arial" w:hAnsiTheme="minorHAnsi" w:cstheme="minorHAnsi"/>
          <w:color w:val="00B0F0"/>
          <w:sz w:val="24"/>
          <w:szCs w:val="24"/>
        </w:rPr>
        <w:t>(</w:t>
      </w:r>
      <w:r w:rsidR="008F18DB" w:rsidRPr="00C403FC">
        <w:rPr>
          <w:rFonts w:asciiTheme="minorHAnsi" w:eastAsia="Arial" w:hAnsiTheme="minorHAnsi" w:cstheme="minorHAnsi"/>
          <w:color w:val="00B0F0"/>
          <w:sz w:val="24"/>
          <w:szCs w:val="24"/>
        </w:rPr>
        <w:t>L</w:t>
      </w:r>
      <w:r w:rsidRPr="00C403FC">
        <w:rPr>
          <w:rFonts w:asciiTheme="minorHAnsi" w:eastAsia="Arial" w:hAnsiTheme="minorHAnsi" w:cstheme="minorHAnsi"/>
          <w:color w:val="00B0F0"/>
          <w:sz w:val="24"/>
          <w:szCs w:val="24"/>
        </w:rPr>
        <w:t>)</w:t>
      </w:r>
      <w:r w:rsidR="008F18DB" w:rsidRPr="00C403FC">
        <w:rPr>
          <w:rFonts w:asciiTheme="minorHAnsi" w:eastAsia="Arial" w:hAnsiTheme="minorHAnsi" w:cstheme="minorHAnsi"/>
          <w:color w:val="00B0F0"/>
          <w:sz w:val="24"/>
          <w:szCs w:val="24"/>
        </w:rPr>
        <w:t xml:space="preserve"> is from our previous Cottage Clusters work.</w:t>
      </w:r>
    </w:p>
    <w:p w:rsidR="00AB4AA5" w:rsidRPr="00C403FC" w:rsidRDefault="00AB4AA5" w:rsidP="006C1E5F">
      <w:pPr>
        <w:widowControl w:val="0"/>
        <w:autoSpaceDE w:val="0"/>
        <w:autoSpaceDN w:val="0"/>
        <w:adjustRightInd w:val="0"/>
        <w:spacing w:before="29" w:after="0" w:line="271" w:lineRule="exact"/>
        <w:ind w:left="140"/>
        <w:rPr>
          <w:rFonts w:asciiTheme="minorHAnsi" w:hAnsiTheme="minorHAnsi" w:cstheme="minorHAnsi"/>
          <w:b/>
          <w:bCs/>
          <w:position w:val="-1"/>
          <w:sz w:val="24"/>
          <w:szCs w:val="24"/>
          <w:u w:val="thick"/>
        </w:rPr>
      </w:pPr>
    </w:p>
    <w:p w:rsidR="006C1E5F" w:rsidRDefault="00AB4AA5" w:rsidP="006C1E5F">
      <w:pPr>
        <w:widowControl w:val="0"/>
        <w:autoSpaceDE w:val="0"/>
        <w:autoSpaceDN w:val="0"/>
        <w:adjustRightInd w:val="0"/>
        <w:spacing w:before="29" w:after="0" w:line="271" w:lineRule="exact"/>
        <w:ind w:left="140"/>
        <w:rPr>
          <w:rFonts w:ascii="Arial" w:hAnsi="Arial" w:cs="Arial"/>
          <w:sz w:val="24"/>
          <w:szCs w:val="24"/>
        </w:rPr>
      </w:pPr>
      <w:r>
        <w:rPr>
          <w:rFonts w:ascii="Arial" w:hAnsi="Arial" w:cs="Arial"/>
          <w:b/>
          <w:bCs/>
          <w:position w:val="-1"/>
          <w:sz w:val="24"/>
          <w:szCs w:val="24"/>
          <w:u w:val="thick"/>
        </w:rPr>
        <w:t>S</w:t>
      </w:r>
      <w:r w:rsidR="006C1E5F">
        <w:rPr>
          <w:rFonts w:ascii="Arial" w:hAnsi="Arial" w:cs="Arial"/>
          <w:b/>
          <w:bCs/>
          <w:position w:val="-1"/>
          <w:sz w:val="24"/>
          <w:szCs w:val="24"/>
          <w:u w:val="thick"/>
        </w:rPr>
        <w:t>ection</w:t>
      </w:r>
      <w:r w:rsidR="006C1E5F">
        <w:rPr>
          <w:rFonts w:ascii="Times New Roman" w:hAnsi="Times New Roman"/>
          <w:position w:val="-1"/>
          <w:sz w:val="24"/>
          <w:szCs w:val="24"/>
          <w:u w:val="thick"/>
        </w:rPr>
        <w:t xml:space="preserve"> </w:t>
      </w:r>
      <w:r w:rsidR="006C1E5F">
        <w:rPr>
          <w:rFonts w:ascii="Arial" w:hAnsi="Arial" w:cs="Arial"/>
          <w:b/>
          <w:bCs/>
          <w:position w:val="-1"/>
          <w:sz w:val="24"/>
          <w:szCs w:val="24"/>
          <w:u w:val="thick"/>
        </w:rPr>
        <w:t>4.05.0</w:t>
      </w:r>
      <w:r w:rsidR="00531020">
        <w:rPr>
          <w:rFonts w:ascii="Arial" w:hAnsi="Arial" w:cs="Arial"/>
          <w:b/>
          <w:bCs/>
          <w:position w:val="-1"/>
          <w:sz w:val="24"/>
          <w:szCs w:val="24"/>
          <w:u w:val="thick"/>
        </w:rPr>
        <w:t>5</w:t>
      </w:r>
      <w:r w:rsidR="006C1E5F">
        <w:rPr>
          <w:rFonts w:ascii="Times New Roman" w:hAnsi="Times New Roman"/>
          <w:position w:val="-1"/>
          <w:sz w:val="24"/>
          <w:szCs w:val="24"/>
          <w:u w:val="thick"/>
        </w:rPr>
        <w:t xml:space="preserve">       </w:t>
      </w:r>
      <w:r w:rsidR="006C1E5F">
        <w:rPr>
          <w:rFonts w:ascii="Arial" w:hAnsi="Arial" w:cs="Arial"/>
          <w:b/>
          <w:bCs/>
          <w:position w:val="-1"/>
          <w:sz w:val="24"/>
          <w:szCs w:val="24"/>
          <w:u w:val="thick"/>
        </w:rPr>
        <w:t>Conditions</w:t>
      </w:r>
      <w:r w:rsidR="006C1E5F">
        <w:rPr>
          <w:rFonts w:ascii="Times New Roman" w:hAnsi="Times New Roman"/>
          <w:position w:val="-1"/>
          <w:sz w:val="24"/>
          <w:szCs w:val="24"/>
          <w:u w:val="thick"/>
        </w:rPr>
        <w:t xml:space="preserve"> </w:t>
      </w:r>
      <w:r w:rsidR="006C1E5F">
        <w:rPr>
          <w:rFonts w:ascii="Arial" w:hAnsi="Arial" w:cs="Arial"/>
          <w:b/>
          <w:bCs/>
          <w:position w:val="-1"/>
          <w:sz w:val="24"/>
          <w:szCs w:val="24"/>
          <w:u w:val="thick"/>
        </w:rPr>
        <w:t>of</w:t>
      </w:r>
      <w:r w:rsidR="006C1E5F">
        <w:rPr>
          <w:rFonts w:ascii="Times New Roman" w:hAnsi="Times New Roman"/>
          <w:position w:val="-1"/>
          <w:sz w:val="24"/>
          <w:szCs w:val="24"/>
          <w:u w:val="thick"/>
        </w:rPr>
        <w:t xml:space="preserve"> </w:t>
      </w:r>
      <w:r w:rsidR="006C1E5F">
        <w:rPr>
          <w:rFonts w:ascii="Arial" w:hAnsi="Arial" w:cs="Arial"/>
          <w:b/>
          <w:bCs/>
          <w:position w:val="-1"/>
          <w:sz w:val="24"/>
          <w:szCs w:val="24"/>
          <w:u w:val="thick"/>
        </w:rPr>
        <w:t>Approval</w:t>
      </w:r>
    </w:p>
    <w:p w:rsidR="006C1E5F" w:rsidRDefault="006C1E5F" w:rsidP="006C1E5F">
      <w:pPr>
        <w:widowControl w:val="0"/>
        <w:autoSpaceDE w:val="0"/>
        <w:autoSpaceDN w:val="0"/>
        <w:adjustRightInd w:val="0"/>
        <w:spacing w:before="12" w:after="0" w:line="240" w:lineRule="exact"/>
        <w:rPr>
          <w:rFonts w:ascii="Arial" w:hAnsi="Arial" w:cs="Arial"/>
          <w:sz w:val="24"/>
          <w:szCs w:val="24"/>
        </w:rPr>
      </w:pPr>
    </w:p>
    <w:p w:rsidR="006C1E5F" w:rsidRDefault="006C1E5F" w:rsidP="006C1E5F">
      <w:pPr>
        <w:widowControl w:val="0"/>
        <w:autoSpaceDE w:val="0"/>
        <w:autoSpaceDN w:val="0"/>
        <w:adjustRightInd w:val="0"/>
        <w:spacing w:before="29" w:after="0" w:line="240" w:lineRule="auto"/>
        <w:ind w:left="140" w:right="98"/>
        <w:jc w:val="both"/>
        <w:rPr>
          <w:rFonts w:ascii="Arial" w:hAnsi="Arial" w:cs="Arial"/>
          <w:sz w:val="24"/>
          <w:szCs w:val="24"/>
        </w:rPr>
      </w:pPr>
      <w:r>
        <w:rPr>
          <w:rFonts w:ascii="Arial" w:hAnsi="Arial" w:cs="Arial"/>
          <w:sz w:val="24"/>
          <w:szCs w:val="24"/>
        </w:rPr>
        <w:t>The  Planning  Commission  may  impose  reasonable  conditions  upon  its  approval.  Such conditions may include conditions necessary to ensure that public services and facilities are available to serve the proposed development; to protect the natural environment and conserve natural resources; to ensure compatibility with adjacent uses of land; to ensure compliance with the   design   standards   contained   within   this   Section;   and,   to   ensure   the   Planned   Unit Development will be developed as approved by the City.</w:t>
      </w:r>
    </w:p>
    <w:p w:rsidR="006C1E5F" w:rsidRDefault="006C1E5F" w:rsidP="006C1E5F">
      <w:pPr>
        <w:widowControl w:val="0"/>
        <w:autoSpaceDE w:val="0"/>
        <w:autoSpaceDN w:val="0"/>
        <w:adjustRightInd w:val="0"/>
        <w:spacing w:before="29" w:after="0" w:line="242" w:lineRule="auto"/>
        <w:ind w:right="98"/>
        <w:rPr>
          <w:rFonts w:ascii="Arial" w:hAnsi="Arial" w:cs="Arial"/>
          <w:sz w:val="24"/>
          <w:szCs w:val="24"/>
        </w:rPr>
      </w:pPr>
    </w:p>
    <w:p w:rsidR="006C1E5F" w:rsidRDefault="006C1E5F" w:rsidP="001319B1">
      <w:pPr>
        <w:widowControl w:val="0"/>
        <w:autoSpaceDE w:val="0"/>
        <w:autoSpaceDN w:val="0"/>
        <w:adjustRightInd w:val="0"/>
        <w:spacing w:after="0" w:line="271" w:lineRule="exact"/>
        <w:ind w:left="140" w:right="6810"/>
        <w:jc w:val="both"/>
        <w:rPr>
          <w:rFonts w:ascii="Arial" w:hAnsi="Arial" w:cs="Arial"/>
          <w:b/>
          <w:bCs/>
          <w:position w:val="-1"/>
          <w:sz w:val="24"/>
          <w:szCs w:val="24"/>
          <w:u w:val="thick"/>
        </w:rPr>
      </w:pPr>
    </w:p>
    <w:p w:rsidR="00F85663" w:rsidRDefault="007E299C" w:rsidP="001319B1">
      <w:pPr>
        <w:widowControl w:val="0"/>
        <w:autoSpaceDE w:val="0"/>
        <w:autoSpaceDN w:val="0"/>
        <w:adjustRightInd w:val="0"/>
        <w:spacing w:after="0" w:line="271" w:lineRule="exact"/>
        <w:ind w:left="140" w:right="6810"/>
        <w:jc w:val="both"/>
        <w:rPr>
          <w:rFonts w:ascii="Arial" w:hAnsi="Arial" w:cs="Arial"/>
          <w:b/>
          <w:bCs/>
          <w:position w:val="-1"/>
          <w:sz w:val="24"/>
          <w:szCs w:val="24"/>
          <w:u w:val="thick"/>
        </w:rPr>
      </w:pPr>
      <w:r>
        <w:rPr>
          <w:rFonts w:ascii="Arial" w:hAnsi="Arial" w:cs="Arial"/>
          <w:b/>
          <w:bCs/>
          <w:position w:val="-1"/>
          <w:sz w:val="24"/>
          <w:szCs w:val="24"/>
          <w:u w:val="thick"/>
        </w:rPr>
        <w:t>4.05</w:t>
      </w:r>
      <w:r w:rsidR="00F61470">
        <w:rPr>
          <w:rFonts w:ascii="Arial" w:hAnsi="Arial" w:cs="Arial"/>
          <w:b/>
          <w:bCs/>
          <w:position w:val="-1"/>
          <w:sz w:val="24"/>
          <w:szCs w:val="24"/>
          <w:u w:val="thick"/>
        </w:rPr>
        <w:t>.0</w:t>
      </w:r>
      <w:r w:rsidR="00531020">
        <w:rPr>
          <w:rFonts w:ascii="Arial" w:hAnsi="Arial" w:cs="Arial"/>
          <w:b/>
          <w:bCs/>
          <w:position w:val="-1"/>
          <w:sz w:val="24"/>
          <w:szCs w:val="24"/>
          <w:u w:val="thick"/>
        </w:rPr>
        <w:t>6</w:t>
      </w:r>
      <w:r w:rsidR="00F61470">
        <w:rPr>
          <w:rFonts w:ascii="Arial" w:hAnsi="Arial" w:cs="Arial"/>
          <w:b/>
          <w:bCs/>
          <w:position w:val="-1"/>
          <w:sz w:val="24"/>
          <w:szCs w:val="24"/>
          <w:u w:val="thick"/>
        </w:rPr>
        <w:t xml:space="preserve"> Subcategories</w:t>
      </w:r>
      <w:r w:rsidR="006C1E5F">
        <w:rPr>
          <w:rFonts w:ascii="Arial" w:hAnsi="Arial" w:cs="Arial"/>
          <w:b/>
          <w:bCs/>
          <w:position w:val="-1"/>
          <w:sz w:val="24"/>
          <w:szCs w:val="24"/>
          <w:u w:val="thick"/>
        </w:rPr>
        <w:t xml:space="preserve"> of Planned Development Units</w:t>
      </w:r>
    </w:p>
    <w:p w:rsidR="00F61470" w:rsidRDefault="00F61470" w:rsidP="00F61470">
      <w:pPr>
        <w:widowControl w:val="0"/>
        <w:autoSpaceDE w:val="0"/>
        <w:autoSpaceDN w:val="0"/>
        <w:adjustRightInd w:val="0"/>
        <w:spacing w:before="16" w:after="0" w:line="260" w:lineRule="exact"/>
        <w:rPr>
          <w:rFonts w:ascii="Arial" w:hAnsi="Arial" w:cs="Arial"/>
          <w:color w:val="00B050"/>
          <w:sz w:val="26"/>
          <w:szCs w:val="26"/>
        </w:rPr>
      </w:pPr>
      <w:r>
        <w:rPr>
          <w:rFonts w:ascii="Arial" w:hAnsi="Arial" w:cs="Arial"/>
          <w:color w:val="00B050"/>
          <w:sz w:val="26"/>
          <w:szCs w:val="26"/>
        </w:rPr>
        <w:t>The following are subcategories of Planned Unit Developments:</w:t>
      </w:r>
    </w:p>
    <w:p w:rsidR="00F61470" w:rsidRDefault="00F61470" w:rsidP="00F61470">
      <w:pPr>
        <w:widowControl w:val="0"/>
        <w:autoSpaceDE w:val="0"/>
        <w:autoSpaceDN w:val="0"/>
        <w:adjustRightInd w:val="0"/>
        <w:spacing w:before="16" w:after="0" w:line="260" w:lineRule="exact"/>
        <w:rPr>
          <w:rFonts w:ascii="Arial" w:hAnsi="Arial" w:cs="Arial"/>
          <w:color w:val="00B050"/>
          <w:sz w:val="26"/>
          <w:szCs w:val="26"/>
        </w:rPr>
      </w:pPr>
      <w:r>
        <w:rPr>
          <w:rFonts w:ascii="Arial" w:hAnsi="Arial" w:cs="Arial"/>
          <w:color w:val="00B050"/>
          <w:sz w:val="26"/>
          <w:szCs w:val="26"/>
        </w:rPr>
        <w:tab/>
        <w:t>(A) Subdivisions with private ownership of all or most areas</w:t>
      </w:r>
    </w:p>
    <w:p w:rsidR="00F61470" w:rsidRDefault="00F61470" w:rsidP="00F61470">
      <w:pPr>
        <w:widowControl w:val="0"/>
        <w:autoSpaceDE w:val="0"/>
        <w:autoSpaceDN w:val="0"/>
        <w:adjustRightInd w:val="0"/>
        <w:spacing w:before="16" w:after="0" w:line="260" w:lineRule="exact"/>
        <w:rPr>
          <w:rFonts w:ascii="Arial" w:hAnsi="Arial" w:cs="Arial"/>
          <w:color w:val="00B050"/>
          <w:sz w:val="26"/>
          <w:szCs w:val="26"/>
        </w:rPr>
      </w:pPr>
      <w:r>
        <w:rPr>
          <w:rFonts w:ascii="Arial" w:hAnsi="Arial" w:cs="Arial"/>
          <w:color w:val="00B050"/>
          <w:sz w:val="26"/>
          <w:szCs w:val="26"/>
        </w:rPr>
        <w:tab/>
        <w:t>(B) Condominiums with association ownership of all or most areas</w:t>
      </w:r>
    </w:p>
    <w:p w:rsidR="00F61470" w:rsidRDefault="00F61470" w:rsidP="00F61470">
      <w:pPr>
        <w:widowControl w:val="0"/>
        <w:autoSpaceDE w:val="0"/>
        <w:autoSpaceDN w:val="0"/>
        <w:adjustRightInd w:val="0"/>
        <w:spacing w:before="16" w:after="0" w:line="260" w:lineRule="exact"/>
        <w:rPr>
          <w:rFonts w:ascii="Arial" w:hAnsi="Arial" w:cs="Arial"/>
          <w:color w:val="00B050"/>
          <w:sz w:val="26"/>
          <w:szCs w:val="26"/>
        </w:rPr>
      </w:pPr>
      <w:r>
        <w:rPr>
          <w:rFonts w:ascii="Arial" w:hAnsi="Arial" w:cs="Arial"/>
          <w:color w:val="00B050"/>
          <w:sz w:val="26"/>
          <w:szCs w:val="26"/>
        </w:rPr>
        <w:tab/>
        <w:t xml:space="preserve">(C) Cottage Clusters </w:t>
      </w:r>
    </w:p>
    <w:p w:rsidR="00F61470" w:rsidRDefault="00F61470" w:rsidP="00F61470">
      <w:pPr>
        <w:widowControl w:val="0"/>
        <w:autoSpaceDE w:val="0"/>
        <w:autoSpaceDN w:val="0"/>
        <w:adjustRightInd w:val="0"/>
        <w:spacing w:before="29" w:after="0" w:line="242" w:lineRule="auto"/>
        <w:ind w:left="140" w:right="98"/>
        <w:rPr>
          <w:rFonts w:ascii="Arial" w:hAnsi="Arial" w:cs="Arial"/>
          <w:sz w:val="24"/>
          <w:szCs w:val="24"/>
        </w:rPr>
      </w:pPr>
      <w:r>
        <w:rPr>
          <w:rFonts w:ascii="Arial" w:hAnsi="Arial" w:cs="Arial"/>
          <w:color w:val="00B050"/>
          <w:sz w:val="26"/>
          <w:szCs w:val="26"/>
        </w:rPr>
        <w:tab/>
        <w:t>(D) Multifamily dwellings</w:t>
      </w:r>
    </w:p>
    <w:p w:rsidR="006C1E5F" w:rsidRDefault="006C1E5F" w:rsidP="006C4F47">
      <w:pPr>
        <w:widowControl w:val="0"/>
        <w:autoSpaceDE w:val="0"/>
        <w:autoSpaceDN w:val="0"/>
        <w:adjustRightInd w:val="0"/>
        <w:spacing w:after="0" w:line="200" w:lineRule="exact"/>
        <w:rPr>
          <w:rFonts w:asciiTheme="minorHAnsi" w:hAnsiTheme="minorHAnsi" w:cstheme="minorHAnsi"/>
          <w:b/>
          <w:color w:val="00B050"/>
          <w:sz w:val="28"/>
          <w:szCs w:val="28"/>
          <w:u w:val="single"/>
        </w:rPr>
      </w:pPr>
    </w:p>
    <w:p w:rsidR="002152F0" w:rsidRDefault="002152F0" w:rsidP="006C4F47">
      <w:pPr>
        <w:widowControl w:val="0"/>
        <w:autoSpaceDE w:val="0"/>
        <w:autoSpaceDN w:val="0"/>
        <w:adjustRightInd w:val="0"/>
        <w:spacing w:after="0" w:line="200" w:lineRule="exact"/>
        <w:rPr>
          <w:rFonts w:asciiTheme="minorHAnsi" w:hAnsiTheme="minorHAnsi" w:cstheme="minorHAnsi"/>
          <w:b/>
          <w:color w:val="00B050"/>
          <w:sz w:val="28"/>
          <w:szCs w:val="28"/>
          <w:u w:val="single"/>
        </w:rPr>
      </w:pPr>
      <w:r>
        <w:rPr>
          <w:rFonts w:asciiTheme="minorHAnsi" w:hAnsiTheme="minorHAnsi" w:cstheme="minorHAnsi"/>
          <w:b/>
          <w:color w:val="00B050"/>
          <w:sz w:val="28"/>
          <w:szCs w:val="28"/>
          <w:u w:val="single"/>
        </w:rPr>
        <w:t>Section 4.05.0</w:t>
      </w:r>
      <w:r w:rsidR="00531020">
        <w:rPr>
          <w:rFonts w:asciiTheme="minorHAnsi" w:hAnsiTheme="minorHAnsi" w:cstheme="minorHAnsi"/>
          <w:b/>
          <w:color w:val="00B050"/>
          <w:sz w:val="28"/>
          <w:szCs w:val="28"/>
          <w:u w:val="single"/>
        </w:rPr>
        <w:t>7</w:t>
      </w:r>
      <w:r>
        <w:rPr>
          <w:rFonts w:asciiTheme="minorHAnsi" w:hAnsiTheme="minorHAnsi" w:cstheme="minorHAnsi"/>
          <w:b/>
          <w:color w:val="00B050"/>
          <w:sz w:val="28"/>
          <w:szCs w:val="28"/>
          <w:u w:val="single"/>
        </w:rPr>
        <w:t xml:space="preserve"> Subdivisions</w:t>
      </w:r>
    </w:p>
    <w:p w:rsidR="002152F0" w:rsidRDefault="002152F0" w:rsidP="006C4F47">
      <w:pPr>
        <w:widowControl w:val="0"/>
        <w:autoSpaceDE w:val="0"/>
        <w:autoSpaceDN w:val="0"/>
        <w:adjustRightInd w:val="0"/>
        <w:spacing w:after="0" w:line="200" w:lineRule="exact"/>
        <w:rPr>
          <w:rFonts w:asciiTheme="minorHAnsi" w:hAnsiTheme="minorHAnsi" w:cstheme="minorHAnsi"/>
          <w:b/>
          <w:color w:val="00B050"/>
          <w:sz w:val="28"/>
          <w:szCs w:val="28"/>
          <w:u w:val="single"/>
        </w:rPr>
      </w:pPr>
    </w:p>
    <w:p w:rsidR="006C4F47" w:rsidRPr="00483E58" w:rsidRDefault="001319B1" w:rsidP="006C4F47">
      <w:pPr>
        <w:widowControl w:val="0"/>
        <w:autoSpaceDE w:val="0"/>
        <w:autoSpaceDN w:val="0"/>
        <w:adjustRightInd w:val="0"/>
        <w:spacing w:after="0" w:line="200" w:lineRule="exact"/>
        <w:rPr>
          <w:rFonts w:asciiTheme="minorHAnsi" w:hAnsiTheme="minorHAnsi" w:cstheme="minorHAnsi"/>
          <w:b/>
          <w:color w:val="00B050"/>
          <w:sz w:val="28"/>
          <w:szCs w:val="28"/>
          <w:u w:val="single"/>
        </w:rPr>
      </w:pPr>
      <w:r w:rsidRPr="00483E58">
        <w:rPr>
          <w:rFonts w:asciiTheme="minorHAnsi" w:hAnsiTheme="minorHAnsi" w:cstheme="minorHAnsi"/>
          <w:b/>
          <w:color w:val="00B050"/>
          <w:sz w:val="28"/>
          <w:szCs w:val="28"/>
          <w:u w:val="single"/>
        </w:rPr>
        <w:t>Section 4.05.0</w:t>
      </w:r>
      <w:r w:rsidR="00531020">
        <w:rPr>
          <w:rFonts w:asciiTheme="minorHAnsi" w:hAnsiTheme="minorHAnsi" w:cstheme="minorHAnsi"/>
          <w:b/>
          <w:color w:val="00B050"/>
          <w:sz w:val="28"/>
          <w:szCs w:val="28"/>
          <w:u w:val="single"/>
        </w:rPr>
        <w:t>7</w:t>
      </w:r>
      <w:r w:rsidR="007E299C">
        <w:rPr>
          <w:rFonts w:asciiTheme="minorHAnsi" w:hAnsiTheme="minorHAnsi" w:cstheme="minorHAnsi"/>
          <w:b/>
          <w:color w:val="00B050"/>
          <w:sz w:val="28"/>
          <w:szCs w:val="28"/>
          <w:u w:val="single"/>
        </w:rPr>
        <w:t>.01</w:t>
      </w:r>
      <w:r w:rsidRPr="00483E58">
        <w:rPr>
          <w:rFonts w:asciiTheme="minorHAnsi" w:hAnsiTheme="minorHAnsi" w:cstheme="minorHAnsi"/>
          <w:b/>
          <w:color w:val="00B050"/>
          <w:sz w:val="28"/>
          <w:szCs w:val="28"/>
          <w:u w:val="single"/>
        </w:rPr>
        <w:t xml:space="preserve"> Subdivision Ownership</w:t>
      </w:r>
    </w:p>
    <w:p w:rsidR="006C4F47" w:rsidRPr="00483E58" w:rsidRDefault="006C4F47" w:rsidP="006C4F47">
      <w:pPr>
        <w:widowControl w:val="0"/>
        <w:autoSpaceDE w:val="0"/>
        <w:autoSpaceDN w:val="0"/>
        <w:adjustRightInd w:val="0"/>
        <w:spacing w:after="0" w:line="200" w:lineRule="exact"/>
        <w:rPr>
          <w:rFonts w:ascii="Arial" w:hAnsi="Arial" w:cs="Arial"/>
          <w:color w:val="00B050"/>
          <w:sz w:val="20"/>
          <w:szCs w:val="20"/>
        </w:rPr>
      </w:pPr>
    </w:p>
    <w:p w:rsidR="006C4F47" w:rsidRPr="00483E58" w:rsidRDefault="001319B1" w:rsidP="006C4F47">
      <w:pPr>
        <w:widowControl w:val="0"/>
        <w:autoSpaceDE w:val="0"/>
        <w:autoSpaceDN w:val="0"/>
        <w:adjustRightInd w:val="0"/>
        <w:spacing w:before="3" w:after="0" w:line="240" w:lineRule="exact"/>
        <w:rPr>
          <w:rFonts w:ascii="Arial" w:hAnsi="Arial" w:cs="Arial"/>
          <w:color w:val="00B050"/>
          <w:sz w:val="24"/>
          <w:szCs w:val="24"/>
        </w:rPr>
      </w:pPr>
      <w:r w:rsidRPr="00483E58">
        <w:rPr>
          <w:rFonts w:ascii="Arial" w:hAnsi="Arial" w:cs="Arial"/>
          <w:color w:val="00B050"/>
          <w:sz w:val="24"/>
          <w:szCs w:val="24"/>
        </w:rPr>
        <w:t xml:space="preserve">The majority of the land </w:t>
      </w:r>
      <w:r w:rsidR="00531020">
        <w:rPr>
          <w:rFonts w:ascii="Arial" w:hAnsi="Arial" w:cs="Arial"/>
          <w:color w:val="00B050"/>
          <w:sz w:val="24"/>
          <w:szCs w:val="24"/>
        </w:rPr>
        <w:t xml:space="preserve">in a Subdivision </w:t>
      </w:r>
      <w:r w:rsidRPr="00483E58">
        <w:rPr>
          <w:rFonts w:ascii="Arial" w:hAnsi="Arial" w:cs="Arial"/>
          <w:color w:val="00B050"/>
          <w:sz w:val="24"/>
          <w:szCs w:val="24"/>
        </w:rPr>
        <w:t xml:space="preserve">shall be individually owned by dwelling owners, but </w:t>
      </w:r>
      <w:r w:rsidR="00483E58" w:rsidRPr="00483E58">
        <w:rPr>
          <w:rFonts w:ascii="Arial" w:hAnsi="Arial" w:cs="Arial"/>
          <w:color w:val="00B050"/>
          <w:sz w:val="24"/>
          <w:szCs w:val="24"/>
        </w:rPr>
        <w:t>up to 3</w:t>
      </w:r>
      <w:r w:rsidR="008E5401">
        <w:rPr>
          <w:rFonts w:ascii="Arial" w:hAnsi="Arial" w:cs="Arial"/>
          <w:color w:val="00B050"/>
          <w:sz w:val="24"/>
          <w:szCs w:val="24"/>
        </w:rPr>
        <w:t>7.5</w:t>
      </w:r>
      <w:r w:rsidR="00483E58" w:rsidRPr="00483E58">
        <w:rPr>
          <w:rFonts w:ascii="Arial" w:hAnsi="Arial" w:cs="Arial"/>
          <w:color w:val="00B050"/>
          <w:sz w:val="24"/>
          <w:szCs w:val="24"/>
        </w:rPr>
        <w:t>% of the Subdivision land</w:t>
      </w:r>
      <w:r w:rsidRPr="00483E58">
        <w:rPr>
          <w:rFonts w:ascii="Arial" w:hAnsi="Arial" w:cs="Arial"/>
          <w:color w:val="00B050"/>
          <w:sz w:val="24"/>
          <w:szCs w:val="24"/>
        </w:rPr>
        <w:t xml:space="preserve"> may be collectively owned through an association</w:t>
      </w:r>
      <w:r w:rsidR="00483E58" w:rsidRPr="00483E58">
        <w:rPr>
          <w:rFonts w:ascii="Arial" w:hAnsi="Arial" w:cs="Arial"/>
          <w:color w:val="00B050"/>
          <w:sz w:val="24"/>
          <w:szCs w:val="24"/>
        </w:rPr>
        <w:t xml:space="preserve"> – </w:t>
      </w:r>
      <w:r w:rsidR="00483E58">
        <w:rPr>
          <w:rFonts w:ascii="Arial" w:hAnsi="Arial" w:cs="Arial"/>
          <w:color w:val="00B050"/>
          <w:sz w:val="24"/>
          <w:szCs w:val="24"/>
        </w:rPr>
        <w:t>usual</w:t>
      </w:r>
      <w:r w:rsidR="00483E58" w:rsidRPr="00483E58">
        <w:rPr>
          <w:rFonts w:ascii="Arial" w:hAnsi="Arial" w:cs="Arial"/>
          <w:color w:val="00B050"/>
          <w:sz w:val="24"/>
          <w:szCs w:val="24"/>
        </w:rPr>
        <w:t xml:space="preserve">ly for recreational </w:t>
      </w:r>
      <w:r w:rsidR="008E5401">
        <w:rPr>
          <w:rFonts w:ascii="Arial" w:hAnsi="Arial" w:cs="Arial"/>
          <w:color w:val="00B050"/>
          <w:sz w:val="24"/>
          <w:szCs w:val="24"/>
        </w:rPr>
        <w:t xml:space="preserve">or open space </w:t>
      </w:r>
      <w:r w:rsidR="00483E58" w:rsidRPr="00483E58">
        <w:rPr>
          <w:rFonts w:ascii="Arial" w:hAnsi="Arial" w:cs="Arial"/>
          <w:color w:val="00B050"/>
          <w:sz w:val="24"/>
          <w:szCs w:val="24"/>
        </w:rPr>
        <w:t xml:space="preserve">purposes - </w:t>
      </w:r>
      <w:r w:rsidRPr="00483E58">
        <w:rPr>
          <w:rFonts w:ascii="Arial" w:hAnsi="Arial" w:cs="Arial"/>
          <w:color w:val="00B050"/>
          <w:sz w:val="24"/>
          <w:szCs w:val="24"/>
        </w:rPr>
        <w:t xml:space="preserve">in compliance with State of Oregon </w:t>
      </w:r>
      <w:r w:rsidR="00F62AAB">
        <w:rPr>
          <w:rFonts w:ascii="Arial" w:hAnsi="Arial" w:cs="Arial"/>
          <w:color w:val="00B050"/>
          <w:sz w:val="24"/>
          <w:szCs w:val="24"/>
        </w:rPr>
        <w:t xml:space="preserve">Homeowner’s </w:t>
      </w:r>
      <w:r w:rsidR="00F62AAB">
        <w:rPr>
          <w:rFonts w:ascii="Arial" w:hAnsi="Arial" w:cs="Arial"/>
          <w:color w:val="00B050"/>
          <w:sz w:val="24"/>
          <w:szCs w:val="24"/>
        </w:rPr>
        <w:lastRenderedPageBreak/>
        <w:t>A</w:t>
      </w:r>
      <w:r w:rsidR="00483E58">
        <w:rPr>
          <w:rFonts w:ascii="Arial" w:hAnsi="Arial" w:cs="Arial"/>
          <w:color w:val="00B050"/>
          <w:sz w:val="24"/>
          <w:szCs w:val="24"/>
        </w:rPr>
        <w:t xml:space="preserve">ssociation </w:t>
      </w:r>
      <w:r w:rsidRPr="00483E58">
        <w:rPr>
          <w:rFonts w:ascii="Arial" w:hAnsi="Arial" w:cs="Arial"/>
          <w:color w:val="00B050"/>
          <w:sz w:val="24"/>
          <w:szCs w:val="24"/>
        </w:rPr>
        <w:t>rules.</w:t>
      </w:r>
      <w:r w:rsidR="00CC3850">
        <w:rPr>
          <w:rFonts w:ascii="Arial" w:hAnsi="Arial" w:cs="Arial"/>
          <w:color w:val="00B050"/>
          <w:sz w:val="24"/>
          <w:szCs w:val="24"/>
        </w:rPr>
        <w:t xml:space="preserve"> </w:t>
      </w:r>
    </w:p>
    <w:p w:rsidR="008E5401" w:rsidRDefault="008E5401" w:rsidP="006C4F47">
      <w:pPr>
        <w:widowControl w:val="0"/>
        <w:autoSpaceDE w:val="0"/>
        <w:autoSpaceDN w:val="0"/>
        <w:adjustRightInd w:val="0"/>
        <w:spacing w:before="3" w:after="0" w:line="240" w:lineRule="exact"/>
        <w:rPr>
          <w:rFonts w:ascii="Arial" w:hAnsi="Arial" w:cs="Arial"/>
          <w:b/>
          <w:color w:val="00B050"/>
          <w:sz w:val="24"/>
          <w:szCs w:val="24"/>
        </w:rPr>
      </w:pPr>
    </w:p>
    <w:p w:rsidR="001319B1" w:rsidRPr="00483E58" w:rsidRDefault="001319B1" w:rsidP="006C4F47">
      <w:pPr>
        <w:widowControl w:val="0"/>
        <w:autoSpaceDE w:val="0"/>
        <w:autoSpaceDN w:val="0"/>
        <w:adjustRightInd w:val="0"/>
        <w:spacing w:before="3" w:after="0" w:line="240" w:lineRule="exact"/>
        <w:rPr>
          <w:rFonts w:ascii="Arial" w:hAnsi="Arial" w:cs="Arial"/>
          <w:b/>
          <w:color w:val="00B050"/>
          <w:sz w:val="24"/>
          <w:szCs w:val="24"/>
        </w:rPr>
      </w:pPr>
      <w:r w:rsidRPr="00483E58">
        <w:rPr>
          <w:rFonts w:ascii="Arial" w:hAnsi="Arial" w:cs="Arial"/>
          <w:b/>
          <w:color w:val="00B050"/>
          <w:sz w:val="24"/>
          <w:szCs w:val="24"/>
        </w:rPr>
        <w:t>Section 4.05.0</w:t>
      </w:r>
      <w:r w:rsidR="00DA7741">
        <w:rPr>
          <w:rFonts w:ascii="Arial" w:hAnsi="Arial" w:cs="Arial"/>
          <w:b/>
          <w:color w:val="00B050"/>
          <w:sz w:val="24"/>
          <w:szCs w:val="24"/>
        </w:rPr>
        <w:t>7</w:t>
      </w:r>
      <w:r w:rsidR="007E299C">
        <w:rPr>
          <w:rFonts w:ascii="Arial" w:hAnsi="Arial" w:cs="Arial"/>
          <w:b/>
          <w:color w:val="00B050"/>
          <w:sz w:val="24"/>
          <w:szCs w:val="24"/>
        </w:rPr>
        <w:t>.02</w:t>
      </w:r>
      <w:r w:rsidRPr="00483E58">
        <w:rPr>
          <w:rFonts w:ascii="Arial" w:hAnsi="Arial" w:cs="Arial"/>
          <w:b/>
          <w:color w:val="00B050"/>
          <w:sz w:val="24"/>
          <w:szCs w:val="24"/>
        </w:rPr>
        <w:t xml:space="preserve"> Subdivision Permited</w:t>
      </w:r>
      <w:r w:rsidR="002152F0">
        <w:rPr>
          <w:rFonts w:ascii="Arial" w:hAnsi="Arial" w:cs="Arial"/>
          <w:b/>
          <w:color w:val="00B050"/>
          <w:sz w:val="24"/>
          <w:szCs w:val="24"/>
        </w:rPr>
        <w:t xml:space="preserve"> Uses</w:t>
      </w:r>
    </w:p>
    <w:p w:rsidR="001319B1" w:rsidRPr="00483E58" w:rsidRDefault="001319B1" w:rsidP="006C4F47">
      <w:pPr>
        <w:widowControl w:val="0"/>
        <w:autoSpaceDE w:val="0"/>
        <w:autoSpaceDN w:val="0"/>
        <w:adjustRightInd w:val="0"/>
        <w:spacing w:before="3" w:after="0" w:line="240" w:lineRule="exact"/>
        <w:rPr>
          <w:rFonts w:asciiTheme="minorHAnsi" w:hAnsiTheme="minorHAnsi" w:cstheme="minorHAnsi"/>
          <w:color w:val="00B050"/>
          <w:sz w:val="24"/>
          <w:szCs w:val="24"/>
        </w:rPr>
      </w:pPr>
      <w:r w:rsidRPr="00483E58">
        <w:rPr>
          <w:rFonts w:asciiTheme="minorHAnsi" w:hAnsiTheme="minorHAnsi" w:cstheme="minorHAnsi"/>
          <w:color w:val="00B050"/>
          <w:sz w:val="24"/>
          <w:szCs w:val="24"/>
        </w:rPr>
        <w:t xml:space="preserve">All outright permitted uses in R1 plus all uses </w:t>
      </w:r>
      <w:r w:rsidR="00F0131F" w:rsidRPr="00483E58">
        <w:rPr>
          <w:rFonts w:asciiTheme="minorHAnsi" w:hAnsiTheme="minorHAnsi" w:cstheme="minorHAnsi"/>
          <w:color w:val="00B050"/>
          <w:sz w:val="24"/>
          <w:szCs w:val="24"/>
        </w:rPr>
        <w:t>permitted</w:t>
      </w:r>
      <w:r w:rsidRPr="00483E58">
        <w:rPr>
          <w:rFonts w:asciiTheme="minorHAnsi" w:hAnsiTheme="minorHAnsi" w:cstheme="minorHAnsi"/>
          <w:color w:val="00B050"/>
          <w:sz w:val="24"/>
          <w:szCs w:val="24"/>
        </w:rPr>
        <w:t xml:space="preserve"> in </w:t>
      </w:r>
      <w:r w:rsidR="007E299C">
        <w:rPr>
          <w:rFonts w:asciiTheme="minorHAnsi" w:hAnsiTheme="minorHAnsi" w:cstheme="minorHAnsi"/>
          <w:color w:val="00B050"/>
          <w:sz w:val="24"/>
          <w:szCs w:val="24"/>
        </w:rPr>
        <w:t>every</w:t>
      </w:r>
      <w:r w:rsidRPr="00483E58">
        <w:rPr>
          <w:rFonts w:asciiTheme="minorHAnsi" w:hAnsiTheme="minorHAnsi" w:cstheme="minorHAnsi"/>
          <w:color w:val="00B050"/>
          <w:sz w:val="24"/>
          <w:szCs w:val="24"/>
        </w:rPr>
        <w:t xml:space="preserve"> zone are permitted here.</w:t>
      </w:r>
    </w:p>
    <w:p w:rsidR="001319B1" w:rsidRPr="00483E58" w:rsidRDefault="001319B1" w:rsidP="006C4F47">
      <w:pPr>
        <w:widowControl w:val="0"/>
        <w:autoSpaceDE w:val="0"/>
        <w:autoSpaceDN w:val="0"/>
        <w:adjustRightInd w:val="0"/>
        <w:spacing w:before="3" w:after="0" w:line="240" w:lineRule="exact"/>
        <w:rPr>
          <w:rFonts w:asciiTheme="minorHAnsi" w:hAnsiTheme="minorHAnsi" w:cstheme="minorHAnsi"/>
          <w:color w:val="00B050"/>
          <w:sz w:val="24"/>
          <w:szCs w:val="24"/>
        </w:rPr>
      </w:pPr>
    </w:p>
    <w:p w:rsidR="001319B1" w:rsidRPr="00483E58" w:rsidRDefault="007E299C" w:rsidP="006C4F47">
      <w:pPr>
        <w:widowControl w:val="0"/>
        <w:autoSpaceDE w:val="0"/>
        <w:autoSpaceDN w:val="0"/>
        <w:adjustRightInd w:val="0"/>
        <w:spacing w:before="3" w:after="0" w:line="240" w:lineRule="exact"/>
        <w:rPr>
          <w:rFonts w:ascii="Arial" w:hAnsi="Arial" w:cs="Arial"/>
          <w:b/>
          <w:color w:val="00B050"/>
          <w:sz w:val="24"/>
          <w:szCs w:val="24"/>
        </w:rPr>
      </w:pPr>
      <w:r>
        <w:rPr>
          <w:rFonts w:ascii="Arial" w:hAnsi="Arial" w:cs="Arial"/>
          <w:b/>
          <w:color w:val="00B050"/>
          <w:sz w:val="24"/>
          <w:szCs w:val="24"/>
        </w:rPr>
        <w:t>Section 4.05.0</w:t>
      </w:r>
      <w:r w:rsidR="00DA7741">
        <w:rPr>
          <w:rFonts w:ascii="Arial" w:hAnsi="Arial" w:cs="Arial"/>
          <w:b/>
          <w:color w:val="00B050"/>
          <w:sz w:val="24"/>
          <w:szCs w:val="24"/>
        </w:rPr>
        <w:t>7</w:t>
      </w:r>
      <w:r>
        <w:rPr>
          <w:rFonts w:ascii="Arial" w:hAnsi="Arial" w:cs="Arial"/>
          <w:b/>
          <w:color w:val="00B050"/>
          <w:sz w:val="24"/>
          <w:szCs w:val="24"/>
        </w:rPr>
        <w:t>.03</w:t>
      </w:r>
      <w:r w:rsidR="001319B1" w:rsidRPr="00483E58">
        <w:rPr>
          <w:rFonts w:ascii="Arial" w:hAnsi="Arial" w:cs="Arial"/>
          <w:b/>
          <w:color w:val="00B050"/>
          <w:sz w:val="24"/>
          <w:szCs w:val="24"/>
        </w:rPr>
        <w:t xml:space="preserve">  Subdivision Development Requirements</w:t>
      </w:r>
    </w:p>
    <w:p w:rsidR="00483E58" w:rsidRDefault="00363E62" w:rsidP="006C4F47">
      <w:pPr>
        <w:widowControl w:val="0"/>
        <w:autoSpaceDE w:val="0"/>
        <w:autoSpaceDN w:val="0"/>
        <w:adjustRightInd w:val="0"/>
        <w:spacing w:before="3" w:after="0" w:line="240" w:lineRule="exact"/>
        <w:rPr>
          <w:rFonts w:ascii="Arial" w:hAnsi="Arial" w:cs="Arial"/>
          <w:color w:val="00B050"/>
          <w:sz w:val="24"/>
          <w:szCs w:val="24"/>
        </w:rPr>
      </w:pPr>
      <w:r>
        <w:rPr>
          <w:rFonts w:ascii="Arial" w:hAnsi="Arial" w:cs="Arial"/>
          <w:b/>
          <w:color w:val="00B050"/>
          <w:sz w:val="24"/>
          <w:szCs w:val="24"/>
        </w:rPr>
        <w:tab/>
      </w:r>
      <w:r w:rsidRPr="00363E62">
        <w:rPr>
          <w:rFonts w:ascii="Arial" w:hAnsi="Arial" w:cs="Arial"/>
          <w:color w:val="00B050"/>
          <w:sz w:val="24"/>
          <w:szCs w:val="24"/>
        </w:rPr>
        <w:t>(A) Dwelling Setbacks shall be the same</w:t>
      </w:r>
      <w:r>
        <w:rPr>
          <w:rFonts w:ascii="Arial" w:hAnsi="Arial" w:cs="Arial"/>
          <w:color w:val="00B050"/>
          <w:sz w:val="24"/>
          <w:szCs w:val="24"/>
        </w:rPr>
        <w:t xml:space="preserve"> as R1</w:t>
      </w:r>
    </w:p>
    <w:p w:rsidR="0046531E" w:rsidRDefault="00363E62" w:rsidP="00363E62">
      <w:pPr>
        <w:widowControl w:val="0"/>
        <w:autoSpaceDE w:val="0"/>
        <w:autoSpaceDN w:val="0"/>
        <w:adjustRightInd w:val="0"/>
        <w:spacing w:before="3" w:after="0" w:line="240" w:lineRule="exact"/>
        <w:ind w:left="720"/>
        <w:rPr>
          <w:rFonts w:ascii="Arial" w:hAnsi="Arial" w:cs="Arial"/>
          <w:color w:val="00B050"/>
          <w:sz w:val="24"/>
          <w:szCs w:val="24"/>
        </w:rPr>
      </w:pPr>
      <w:r>
        <w:rPr>
          <w:rFonts w:ascii="Arial" w:hAnsi="Arial" w:cs="Arial"/>
          <w:color w:val="00B050"/>
          <w:sz w:val="24"/>
          <w:szCs w:val="24"/>
        </w:rPr>
        <w:t xml:space="preserve">(B) Minimum lot size shall be 5000 square feet if there is no commonly owned  land. </w:t>
      </w:r>
    </w:p>
    <w:p w:rsidR="00363E62" w:rsidRPr="00363E62" w:rsidRDefault="0046531E" w:rsidP="00363E62">
      <w:pPr>
        <w:widowControl w:val="0"/>
        <w:autoSpaceDE w:val="0"/>
        <w:autoSpaceDN w:val="0"/>
        <w:adjustRightInd w:val="0"/>
        <w:spacing w:before="3" w:after="0" w:line="240" w:lineRule="exact"/>
        <w:ind w:left="720"/>
        <w:rPr>
          <w:rFonts w:ascii="Arial" w:hAnsi="Arial" w:cs="Arial"/>
          <w:color w:val="00B050"/>
          <w:sz w:val="24"/>
          <w:szCs w:val="24"/>
        </w:rPr>
      </w:pPr>
      <w:r>
        <w:rPr>
          <w:rFonts w:ascii="Arial" w:hAnsi="Arial" w:cs="Arial"/>
          <w:color w:val="00B050"/>
          <w:sz w:val="24"/>
          <w:szCs w:val="24"/>
        </w:rPr>
        <w:t>For Subdivisions with commonly owned land: f</w:t>
      </w:r>
      <w:r w:rsidR="008E5401">
        <w:rPr>
          <w:rFonts w:ascii="Arial" w:hAnsi="Arial" w:cs="Arial"/>
          <w:color w:val="00B050"/>
          <w:sz w:val="24"/>
          <w:szCs w:val="24"/>
        </w:rPr>
        <w:t>or purposes of achieving the 5000 square foot minimum lot size</w:t>
      </w:r>
      <w:r w:rsidR="008F07CB">
        <w:rPr>
          <w:rFonts w:ascii="Arial" w:hAnsi="Arial" w:cs="Arial"/>
          <w:color w:val="00B050"/>
          <w:sz w:val="24"/>
          <w:szCs w:val="24"/>
        </w:rPr>
        <w:t>,</w:t>
      </w:r>
      <w:r w:rsidR="008E5401">
        <w:rPr>
          <w:rFonts w:ascii="Arial" w:hAnsi="Arial" w:cs="Arial"/>
          <w:color w:val="00B050"/>
          <w:sz w:val="24"/>
          <w:szCs w:val="24"/>
        </w:rPr>
        <w:t xml:space="preserve"> </w:t>
      </w:r>
      <w:r w:rsidR="002E32EB">
        <w:rPr>
          <w:rFonts w:ascii="Arial" w:hAnsi="Arial" w:cs="Arial"/>
          <w:color w:val="00B050"/>
          <w:sz w:val="24"/>
          <w:szCs w:val="24"/>
        </w:rPr>
        <w:t>common</w:t>
      </w:r>
      <w:r w:rsidR="008F07CB">
        <w:rPr>
          <w:rFonts w:ascii="Arial" w:hAnsi="Arial" w:cs="Arial"/>
          <w:color w:val="00B050"/>
          <w:sz w:val="24"/>
          <w:szCs w:val="24"/>
        </w:rPr>
        <w:t>ly owned land</w:t>
      </w:r>
      <w:r w:rsidR="00363E62">
        <w:rPr>
          <w:rFonts w:ascii="Arial" w:hAnsi="Arial" w:cs="Arial"/>
          <w:color w:val="00B050"/>
          <w:sz w:val="24"/>
          <w:szCs w:val="24"/>
        </w:rPr>
        <w:t xml:space="preserve"> can be allocated equally to all lots in a </w:t>
      </w:r>
      <w:r w:rsidR="00F0131F">
        <w:rPr>
          <w:rFonts w:ascii="Arial" w:hAnsi="Arial" w:cs="Arial"/>
          <w:color w:val="00B050"/>
          <w:sz w:val="24"/>
          <w:szCs w:val="24"/>
        </w:rPr>
        <w:t>Subdivision</w:t>
      </w:r>
      <w:r w:rsidR="002E32EB">
        <w:rPr>
          <w:rFonts w:ascii="Arial" w:hAnsi="Arial" w:cs="Arial"/>
          <w:color w:val="00B050"/>
          <w:sz w:val="24"/>
          <w:szCs w:val="24"/>
        </w:rPr>
        <w:t>.</w:t>
      </w:r>
      <w:r w:rsidR="00363E62">
        <w:rPr>
          <w:rFonts w:ascii="Arial" w:hAnsi="Arial" w:cs="Arial"/>
          <w:color w:val="00B050"/>
          <w:sz w:val="24"/>
          <w:szCs w:val="24"/>
        </w:rPr>
        <w:t xml:space="preserve"> </w:t>
      </w:r>
      <w:r w:rsidR="002E32EB">
        <w:rPr>
          <w:rFonts w:ascii="Arial" w:hAnsi="Arial" w:cs="Arial"/>
          <w:color w:val="00B050"/>
          <w:sz w:val="24"/>
          <w:szCs w:val="24"/>
        </w:rPr>
        <w:t xml:space="preserve">For example, a Subdivision consists of 5 dewlling on a 25000 square foot parcel. If 5000 square feet in the Subdivision is commonly owned, each lot is permitted to be 4000 square feet. </w:t>
      </w:r>
    </w:p>
    <w:p w:rsidR="001319B1" w:rsidRDefault="008F07CB" w:rsidP="006C4F47">
      <w:pPr>
        <w:widowControl w:val="0"/>
        <w:autoSpaceDE w:val="0"/>
        <w:autoSpaceDN w:val="0"/>
        <w:adjustRightInd w:val="0"/>
        <w:spacing w:before="3" w:after="0" w:line="240" w:lineRule="exact"/>
        <w:rPr>
          <w:rFonts w:asciiTheme="minorHAnsi" w:hAnsiTheme="minorHAnsi" w:cstheme="minorHAnsi"/>
          <w:color w:val="00B050"/>
          <w:sz w:val="24"/>
          <w:szCs w:val="24"/>
        </w:rPr>
      </w:pPr>
      <w:r>
        <w:rPr>
          <w:rFonts w:asciiTheme="minorHAnsi" w:hAnsiTheme="minorHAnsi" w:cstheme="minorHAnsi"/>
          <w:sz w:val="24"/>
          <w:szCs w:val="24"/>
        </w:rPr>
        <w:tab/>
      </w:r>
      <w:r w:rsidR="0046531E">
        <w:rPr>
          <w:rFonts w:asciiTheme="minorHAnsi" w:hAnsiTheme="minorHAnsi" w:cstheme="minorHAnsi"/>
          <w:color w:val="00B050"/>
          <w:sz w:val="24"/>
          <w:szCs w:val="24"/>
        </w:rPr>
        <w:t>(C</w:t>
      </w:r>
      <w:r w:rsidRPr="008F07CB">
        <w:rPr>
          <w:rFonts w:asciiTheme="minorHAnsi" w:hAnsiTheme="minorHAnsi" w:cstheme="minorHAnsi"/>
          <w:color w:val="00B050"/>
          <w:sz w:val="24"/>
          <w:szCs w:val="24"/>
        </w:rPr>
        <w:t xml:space="preserve">)  </w:t>
      </w:r>
      <w:r w:rsidR="0046531E">
        <w:rPr>
          <w:rFonts w:asciiTheme="minorHAnsi" w:hAnsiTheme="minorHAnsi" w:cstheme="minorHAnsi"/>
          <w:color w:val="00B050"/>
          <w:sz w:val="24"/>
          <w:szCs w:val="24"/>
        </w:rPr>
        <w:t xml:space="preserve">Off Street </w:t>
      </w:r>
      <w:r w:rsidR="00F0131F">
        <w:rPr>
          <w:rFonts w:asciiTheme="minorHAnsi" w:hAnsiTheme="minorHAnsi" w:cstheme="minorHAnsi"/>
          <w:color w:val="00B050"/>
          <w:sz w:val="24"/>
          <w:szCs w:val="24"/>
        </w:rPr>
        <w:t>Parking</w:t>
      </w:r>
      <w:r w:rsidR="00F62AAB">
        <w:rPr>
          <w:rFonts w:asciiTheme="minorHAnsi" w:hAnsiTheme="minorHAnsi" w:cstheme="minorHAnsi"/>
          <w:color w:val="00B050"/>
          <w:sz w:val="24"/>
          <w:szCs w:val="24"/>
        </w:rPr>
        <w:t xml:space="preserve"> </w:t>
      </w:r>
      <w:r w:rsidR="0046531E">
        <w:rPr>
          <w:rFonts w:asciiTheme="minorHAnsi" w:hAnsiTheme="minorHAnsi" w:cstheme="minorHAnsi"/>
          <w:color w:val="00B050"/>
          <w:sz w:val="24"/>
          <w:szCs w:val="24"/>
        </w:rPr>
        <w:t>are the same as R1</w:t>
      </w:r>
    </w:p>
    <w:p w:rsidR="002152F0" w:rsidRDefault="002152F0" w:rsidP="008F3DBA">
      <w:pPr>
        <w:widowControl w:val="0"/>
        <w:autoSpaceDE w:val="0"/>
        <w:autoSpaceDN w:val="0"/>
        <w:adjustRightInd w:val="0"/>
        <w:spacing w:after="0" w:line="200" w:lineRule="exact"/>
        <w:rPr>
          <w:rFonts w:asciiTheme="minorHAnsi" w:hAnsiTheme="minorHAnsi" w:cstheme="minorHAnsi"/>
          <w:b/>
          <w:color w:val="00B050"/>
          <w:sz w:val="28"/>
          <w:szCs w:val="28"/>
          <w:u w:val="single"/>
        </w:rPr>
      </w:pPr>
    </w:p>
    <w:p w:rsidR="00DA7741" w:rsidRDefault="00DA7741" w:rsidP="008F3DBA">
      <w:pPr>
        <w:widowControl w:val="0"/>
        <w:autoSpaceDE w:val="0"/>
        <w:autoSpaceDN w:val="0"/>
        <w:adjustRightInd w:val="0"/>
        <w:spacing w:after="0" w:line="200" w:lineRule="exact"/>
        <w:rPr>
          <w:rFonts w:asciiTheme="minorHAnsi" w:hAnsiTheme="minorHAnsi" w:cstheme="minorHAnsi"/>
          <w:b/>
          <w:color w:val="00B050"/>
          <w:sz w:val="28"/>
          <w:szCs w:val="28"/>
          <w:u w:val="single"/>
        </w:rPr>
      </w:pPr>
    </w:p>
    <w:p w:rsidR="002152F0" w:rsidRDefault="002152F0" w:rsidP="008F3DBA">
      <w:pPr>
        <w:widowControl w:val="0"/>
        <w:autoSpaceDE w:val="0"/>
        <w:autoSpaceDN w:val="0"/>
        <w:adjustRightInd w:val="0"/>
        <w:spacing w:after="0" w:line="200" w:lineRule="exact"/>
        <w:rPr>
          <w:rFonts w:asciiTheme="minorHAnsi" w:hAnsiTheme="minorHAnsi" w:cstheme="minorHAnsi"/>
          <w:b/>
          <w:color w:val="00B050"/>
          <w:sz w:val="28"/>
          <w:szCs w:val="28"/>
          <w:u w:val="single"/>
        </w:rPr>
      </w:pPr>
      <w:r>
        <w:rPr>
          <w:rFonts w:asciiTheme="minorHAnsi" w:hAnsiTheme="minorHAnsi" w:cstheme="minorHAnsi"/>
          <w:b/>
          <w:color w:val="00B050"/>
          <w:sz w:val="28"/>
          <w:szCs w:val="28"/>
          <w:u w:val="single"/>
        </w:rPr>
        <w:t>Section 4.05.0</w:t>
      </w:r>
      <w:r w:rsidR="00DA7741">
        <w:rPr>
          <w:rFonts w:asciiTheme="minorHAnsi" w:hAnsiTheme="minorHAnsi" w:cstheme="minorHAnsi"/>
          <w:b/>
          <w:color w:val="00B050"/>
          <w:sz w:val="28"/>
          <w:szCs w:val="28"/>
          <w:u w:val="single"/>
        </w:rPr>
        <w:t>8</w:t>
      </w:r>
      <w:r>
        <w:rPr>
          <w:rFonts w:asciiTheme="minorHAnsi" w:hAnsiTheme="minorHAnsi" w:cstheme="minorHAnsi"/>
          <w:b/>
          <w:color w:val="00B050"/>
          <w:sz w:val="28"/>
          <w:szCs w:val="28"/>
          <w:u w:val="single"/>
        </w:rPr>
        <w:t xml:space="preserve"> Condominimums</w:t>
      </w:r>
    </w:p>
    <w:p w:rsidR="002152F0" w:rsidRDefault="002152F0" w:rsidP="008F3DBA">
      <w:pPr>
        <w:widowControl w:val="0"/>
        <w:autoSpaceDE w:val="0"/>
        <w:autoSpaceDN w:val="0"/>
        <w:adjustRightInd w:val="0"/>
        <w:spacing w:after="0" w:line="200" w:lineRule="exact"/>
        <w:rPr>
          <w:rFonts w:asciiTheme="minorHAnsi" w:hAnsiTheme="minorHAnsi" w:cstheme="minorHAnsi"/>
          <w:b/>
          <w:color w:val="00B050"/>
          <w:sz w:val="28"/>
          <w:szCs w:val="28"/>
          <w:u w:val="single"/>
        </w:rPr>
      </w:pPr>
    </w:p>
    <w:p w:rsidR="00DA7741" w:rsidRDefault="00DA7741" w:rsidP="008F3DBA">
      <w:pPr>
        <w:widowControl w:val="0"/>
        <w:autoSpaceDE w:val="0"/>
        <w:autoSpaceDN w:val="0"/>
        <w:adjustRightInd w:val="0"/>
        <w:spacing w:after="0" w:line="200" w:lineRule="exact"/>
        <w:rPr>
          <w:rFonts w:asciiTheme="minorHAnsi" w:hAnsiTheme="minorHAnsi" w:cstheme="minorHAnsi"/>
          <w:b/>
          <w:color w:val="00B050"/>
          <w:sz w:val="28"/>
          <w:szCs w:val="28"/>
          <w:u w:val="single"/>
        </w:rPr>
      </w:pPr>
    </w:p>
    <w:p w:rsidR="008F3DBA" w:rsidRPr="00483E58" w:rsidRDefault="008F3DBA" w:rsidP="008F3DBA">
      <w:pPr>
        <w:widowControl w:val="0"/>
        <w:autoSpaceDE w:val="0"/>
        <w:autoSpaceDN w:val="0"/>
        <w:adjustRightInd w:val="0"/>
        <w:spacing w:after="0" w:line="200" w:lineRule="exact"/>
        <w:rPr>
          <w:rFonts w:asciiTheme="minorHAnsi" w:hAnsiTheme="minorHAnsi" w:cstheme="minorHAnsi"/>
          <w:b/>
          <w:color w:val="00B050"/>
          <w:sz w:val="28"/>
          <w:szCs w:val="28"/>
          <w:u w:val="single"/>
        </w:rPr>
      </w:pPr>
      <w:r w:rsidRPr="00483E58">
        <w:rPr>
          <w:rFonts w:asciiTheme="minorHAnsi" w:hAnsiTheme="minorHAnsi" w:cstheme="minorHAnsi"/>
          <w:b/>
          <w:color w:val="00B050"/>
          <w:sz w:val="28"/>
          <w:szCs w:val="28"/>
          <w:u w:val="single"/>
        </w:rPr>
        <w:t xml:space="preserve">Section </w:t>
      </w:r>
      <w:r w:rsidR="007E299C">
        <w:rPr>
          <w:rFonts w:asciiTheme="minorHAnsi" w:hAnsiTheme="minorHAnsi" w:cstheme="minorHAnsi"/>
          <w:b/>
          <w:color w:val="00B050"/>
          <w:sz w:val="28"/>
          <w:szCs w:val="28"/>
          <w:u w:val="single"/>
        </w:rPr>
        <w:t>4.05.0</w:t>
      </w:r>
      <w:r w:rsidR="00DA7741">
        <w:rPr>
          <w:rFonts w:asciiTheme="minorHAnsi" w:hAnsiTheme="minorHAnsi" w:cstheme="minorHAnsi"/>
          <w:b/>
          <w:color w:val="00B050"/>
          <w:sz w:val="28"/>
          <w:szCs w:val="28"/>
          <w:u w:val="single"/>
        </w:rPr>
        <w:t>8</w:t>
      </w:r>
      <w:r w:rsidR="007E299C">
        <w:rPr>
          <w:rFonts w:asciiTheme="minorHAnsi" w:hAnsiTheme="minorHAnsi" w:cstheme="minorHAnsi"/>
          <w:b/>
          <w:color w:val="00B050"/>
          <w:sz w:val="28"/>
          <w:szCs w:val="28"/>
          <w:u w:val="single"/>
        </w:rPr>
        <w:t>.</w:t>
      </w:r>
      <w:r w:rsidR="008F18DB">
        <w:rPr>
          <w:rFonts w:asciiTheme="minorHAnsi" w:hAnsiTheme="minorHAnsi" w:cstheme="minorHAnsi"/>
          <w:b/>
          <w:color w:val="00B050"/>
          <w:sz w:val="28"/>
          <w:szCs w:val="28"/>
          <w:u w:val="single"/>
        </w:rPr>
        <w:t>0</w:t>
      </w:r>
      <w:r w:rsidR="007E299C">
        <w:rPr>
          <w:rFonts w:asciiTheme="minorHAnsi" w:hAnsiTheme="minorHAnsi" w:cstheme="minorHAnsi"/>
          <w:b/>
          <w:color w:val="00B050"/>
          <w:sz w:val="28"/>
          <w:szCs w:val="28"/>
          <w:u w:val="single"/>
        </w:rPr>
        <w:t>1</w:t>
      </w:r>
      <w:r w:rsidRPr="00483E58">
        <w:rPr>
          <w:rFonts w:asciiTheme="minorHAnsi" w:hAnsiTheme="minorHAnsi" w:cstheme="minorHAnsi"/>
          <w:b/>
          <w:color w:val="00B050"/>
          <w:sz w:val="28"/>
          <w:szCs w:val="28"/>
          <w:u w:val="single"/>
        </w:rPr>
        <w:t xml:space="preserve"> </w:t>
      </w:r>
      <w:r w:rsidR="00F0131F">
        <w:rPr>
          <w:rFonts w:asciiTheme="minorHAnsi" w:hAnsiTheme="minorHAnsi" w:cstheme="minorHAnsi"/>
          <w:b/>
          <w:color w:val="00B050"/>
          <w:sz w:val="28"/>
          <w:szCs w:val="28"/>
          <w:u w:val="single"/>
        </w:rPr>
        <w:t>Condominium</w:t>
      </w:r>
      <w:r w:rsidRPr="00483E58">
        <w:rPr>
          <w:rFonts w:asciiTheme="minorHAnsi" w:hAnsiTheme="minorHAnsi" w:cstheme="minorHAnsi"/>
          <w:b/>
          <w:color w:val="00B050"/>
          <w:sz w:val="28"/>
          <w:szCs w:val="28"/>
          <w:u w:val="single"/>
        </w:rPr>
        <w:t xml:space="preserve"> Ownership</w:t>
      </w:r>
    </w:p>
    <w:p w:rsidR="008F3DBA" w:rsidRPr="00483E58" w:rsidRDefault="008F3DBA" w:rsidP="008F3DBA">
      <w:pPr>
        <w:widowControl w:val="0"/>
        <w:autoSpaceDE w:val="0"/>
        <w:autoSpaceDN w:val="0"/>
        <w:adjustRightInd w:val="0"/>
        <w:spacing w:after="0" w:line="200" w:lineRule="exact"/>
        <w:rPr>
          <w:rFonts w:ascii="Arial" w:hAnsi="Arial" w:cs="Arial"/>
          <w:color w:val="00B050"/>
          <w:sz w:val="20"/>
          <w:szCs w:val="20"/>
        </w:rPr>
      </w:pPr>
    </w:p>
    <w:p w:rsidR="008F3DBA" w:rsidRPr="00483E58" w:rsidRDefault="008F3DBA" w:rsidP="008F3DBA">
      <w:pPr>
        <w:widowControl w:val="0"/>
        <w:autoSpaceDE w:val="0"/>
        <w:autoSpaceDN w:val="0"/>
        <w:adjustRightInd w:val="0"/>
        <w:spacing w:before="3" w:after="0" w:line="240" w:lineRule="exact"/>
        <w:rPr>
          <w:rFonts w:ascii="Arial" w:hAnsi="Arial" w:cs="Arial"/>
          <w:color w:val="00B050"/>
          <w:sz w:val="24"/>
          <w:szCs w:val="24"/>
        </w:rPr>
      </w:pPr>
      <w:r w:rsidRPr="00483E58">
        <w:rPr>
          <w:rFonts w:ascii="Arial" w:hAnsi="Arial" w:cs="Arial"/>
          <w:color w:val="00B050"/>
          <w:sz w:val="24"/>
          <w:szCs w:val="24"/>
        </w:rPr>
        <w:t xml:space="preserve">The </w:t>
      </w:r>
      <w:r w:rsidR="0042442D">
        <w:rPr>
          <w:rFonts w:ascii="Arial" w:hAnsi="Arial" w:cs="Arial"/>
          <w:color w:val="00B050"/>
          <w:sz w:val="24"/>
          <w:szCs w:val="24"/>
        </w:rPr>
        <w:t xml:space="preserve">interior of the structures in a </w:t>
      </w:r>
      <w:r w:rsidR="00F0131F">
        <w:rPr>
          <w:rFonts w:ascii="Arial" w:hAnsi="Arial" w:cs="Arial"/>
          <w:color w:val="00B050"/>
          <w:sz w:val="24"/>
          <w:szCs w:val="24"/>
        </w:rPr>
        <w:t>condominium</w:t>
      </w:r>
      <w:r w:rsidRPr="00483E58">
        <w:rPr>
          <w:rFonts w:ascii="Arial" w:hAnsi="Arial" w:cs="Arial"/>
          <w:color w:val="00B050"/>
          <w:sz w:val="24"/>
          <w:szCs w:val="24"/>
        </w:rPr>
        <w:t xml:space="preserve"> shall be individually owned, but </w:t>
      </w:r>
      <w:r w:rsidR="0042442D">
        <w:rPr>
          <w:rFonts w:ascii="Arial" w:hAnsi="Arial" w:cs="Arial"/>
          <w:color w:val="00B050"/>
          <w:sz w:val="24"/>
          <w:szCs w:val="24"/>
        </w:rPr>
        <w:t>all other land and the buildings themselves shall be col</w:t>
      </w:r>
      <w:r w:rsidRPr="00483E58">
        <w:rPr>
          <w:rFonts w:ascii="Arial" w:hAnsi="Arial" w:cs="Arial"/>
          <w:color w:val="00B050"/>
          <w:sz w:val="24"/>
          <w:szCs w:val="24"/>
        </w:rPr>
        <w:t xml:space="preserve">lectively owned through an association in compliance with State of Oregon </w:t>
      </w:r>
      <w:r>
        <w:rPr>
          <w:rFonts w:ascii="Arial" w:hAnsi="Arial" w:cs="Arial"/>
          <w:color w:val="00B050"/>
          <w:sz w:val="24"/>
          <w:szCs w:val="24"/>
        </w:rPr>
        <w:t xml:space="preserve">Homeowner’s Association </w:t>
      </w:r>
      <w:r w:rsidRPr="00483E58">
        <w:rPr>
          <w:rFonts w:ascii="Arial" w:hAnsi="Arial" w:cs="Arial"/>
          <w:color w:val="00B050"/>
          <w:sz w:val="24"/>
          <w:szCs w:val="24"/>
        </w:rPr>
        <w:t>rules.</w:t>
      </w:r>
      <w:r>
        <w:rPr>
          <w:rFonts w:ascii="Arial" w:hAnsi="Arial" w:cs="Arial"/>
          <w:color w:val="00B050"/>
          <w:sz w:val="24"/>
          <w:szCs w:val="24"/>
        </w:rPr>
        <w:t xml:space="preserve"> </w:t>
      </w:r>
    </w:p>
    <w:p w:rsidR="00807CDF" w:rsidRDefault="00807CDF" w:rsidP="00807CDF">
      <w:pPr>
        <w:widowControl w:val="0"/>
        <w:autoSpaceDE w:val="0"/>
        <w:autoSpaceDN w:val="0"/>
        <w:adjustRightInd w:val="0"/>
        <w:spacing w:before="3" w:after="0" w:line="240" w:lineRule="exact"/>
        <w:rPr>
          <w:rFonts w:ascii="Arial" w:hAnsi="Arial" w:cs="Arial"/>
          <w:b/>
          <w:color w:val="00B050"/>
          <w:sz w:val="24"/>
          <w:szCs w:val="24"/>
        </w:rPr>
      </w:pPr>
    </w:p>
    <w:p w:rsidR="00807CDF" w:rsidRPr="00483E58" w:rsidRDefault="00807CDF" w:rsidP="00807CDF">
      <w:pPr>
        <w:widowControl w:val="0"/>
        <w:autoSpaceDE w:val="0"/>
        <w:autoSpaceDN w:val="0"/>
        <w:adjustRightInd w:val="0"/>
        <w:spacing w:before="3" w:after="0" w:line="240" w:lineRule="exact"/>
        <w:rPr>
          <w:rFonts w:ascii="Arial" w:hAnsi="Arial" w:cs="Arial"/>
          <w:b/>
          <w:color w:val="00B050"/>
          <w:sz w:val="24"/>
          <w:szCs w:val="24"/>
        </w:rPr>
      </w:pPr>
      <w:r w:rsidRPr="00483E58">
        <w:rPr>
          <w:rFonts w:ascii="Arial" w:hAnsi="Arial" w:cs="Arial"/>
          <w:b/>
          <w:color w:val="00B050"/>
          <w:sz w:val="24"/>
          <w:szCs w:val="24"/>
        </w:rPr>
        <w:t>Section 4.05.0</w:t>
      </w:r>
      <w:r w:rsidR="00DA7741">
        <w:rPr>
          <w:rFonts w:ascii="Arial" w:hAnsi="Arial" w:cs="Arial"/>
          <w:b/>
          <w:color w:val="00B050"/>
          <w:sz w:val="24"/>
          <w:szCs w:val="24"/>
        </w:rPr>
        <w:t>8</w:t>
      </w:r>
      <w:r w:rsidR="007E299C">
        <w:rPr>
          <w:rFonts w:ascii="Arial" w:hAnsi="Arial" w:cs="Arial"/>
          <w:b/>
          <w:color w:val="00B050"/>
          <w:sz w:val="24"/>
          <w:szCs w:val="24"/>
        </w:rPr>
        <w:t>.</w:t>
      </w:r>
      <w:r w:rsidR="008F18DB">
        <w:rPr>
          <w:rFonts w:ascii="Arial" w:hAnsi="Arial" w:cs="Arial"/>
          <w:b/>
          <w:color w:val="00B050"/>
          <w:sz w:val="24"/>
          <w:szCs w:val="24"/>
        </w:rPr>
        <w:t>0</w:t>
      </w:r>
      <w:r w:rsidR="007E299C">
        <w:rPr>
          <w:rFonts w:ascii="Arial" w:hAnsi="Arial" w:cs="Arial"/>
          <w:b/>
          <w:color w:val="00B050"/>
          <w:sz w:val="24"/>
          <w:szCs w:val="24"/>
        </w:rPr>
        <w:t>2</w:t>
      </w:r>
      <w:r w:rsidRPr="00483E58">
        <w:rPr>
          <w:rFonts w:ascii="Arial" w:hAnsi="Arial" w:cs="Arial"/>
          <w:b/>
          <w:color w:val="00B050"/>
          <w:sz w:val="24"/>
          <w:szCs w:val="24"/>
        </w:rPr>
        <w:t xml:space="preserve"> </w:t>
      </w:r>
      <w:r w:rsidR="002152F0">
        <w:rPr>
          <w:rFonts w:asciiTheme="minorHAnsi" w:hAnsiTheme="minorHAnsi" w:cstheme="minorHAnsi"/>
          <w:b/>
          <w:color w:val="00B050"/>
          <w:sz w:val="28"/>
          <w:szCs w:val="28"/>
          <w:u w:val="single"/>
        </w:rPr>
        <w:t>Condominium</w:t>
      </w:r>
      <w:r w:rsidRPr="00483E58">
        <w:rPr>
          <w:rFonts w:ascii="Arial" w:hAnsi="Arial" w:cs="Arial"/>
          <w:b/>
          <w:color w:val="00B050"/>
          <w:sz w:val="24"/>
          <w:szCs w:val="24"/>
        </w:rPr>
        <w:t xml:space="preserve"> Permited</w:t>
      </w:r>
      <w:r w:rsidR="002152F0">
        <w:rPr>
          <w:rFonts w:ascii="Arial" w:hAnsi="Arial" w:cs="Arial"/>
          <w:b/>
          <w:color w:val="00B050"/>
          <w:sz w:val="24"/>
          <w:szCs w:val="24"/>
        </w:rPr>
        <w:t xml:space="preserve"> Uses</w:t>
      </w:r>
    </w:p>
    <w:p w:rsidR="00807CDF" w:rsidRPr="00483E58" w:rsidRDefault="007E299C" w:rsidP="00807CDF">
      <w:pPr>
        <w:widowControl w:val="0"/>
        <w:autoSpaceDE w:val="0"/>
        <w:autoSpaceDN w:val="0"/>
        <w:adjustRightInd w:val="0"/>
        <w:spacing w:before="3" w:after="0" w:line="240" w:lineRule="exact"/>
        <w:rPr>
          <w:rFonts w:asciiTheme="minorHAnsi" w:hAnsiTheme="minorHAnsi" w:cstheme="minorHAnsi"/>
          <w:color w:val="00B050"/>
          <w:sz w:val="24"/>
          <w:szCs w:val="24"/>
        </w:rPr>
      </w:pPr>
      <w:r>
        <w:rPr>
          <w:rFonts w:asciiTheme="minorHAnsi" w:hAnsiTheme="minorHAnsi" w:cstheme="minorHAnsi"/>
          <w:color w:val="00B050"/>
          <w:sz w:val="24"/>
          <w:szCs w:val="24"/>
        </w:rPr>
        <w:t>Only attached buildings of 4 or more units are permitted plus all uses permitted in every zone. If muliple sets of attached buildings are planned, each attached unit must meet all requirements of 4.05.0</w:t>
      </w:r>
      <w:r w:rsidR="009D197B">
        <w:rPr>
          <w:rFonts w:asciiTheme="minorHAnsi" w:hAnsiTheme="minorHAnsi" w:cstheme="minorHAnsi"/>
          <w:color w:val="00B050"/>
          <w:sz w:val="24"/>
          <w:szCs w:val="24"/>
        </w:rPr>
        <w:t>8</w:t>
      </w:r>
      <w:r w:rsidR="00807CDF" w:rsidRPr="00483E58">
        <w:rPr>
          <w:rFonts w:asciiTheme="minorHAnsi" w:hAnsiTheme="minorHAnsi" w:cstheme="minorHAnsi"/>
          <w:color w:val="00B050"/>
          <w:sz w:val="24"/>
          <w:szCs w:val="24"/>
        </w:rPr>
        <w:t>.</w:t>
      </w:r>
      <w:r>
        <w:rPr>
          <w:rFonts w:asciiTheme="minorHAnsi" w:hAnsiTheme="minorHAnsi" w:cstheme="minorHAnsi"/>
          <w:color w:val="00B050"/>
          <w:sz w:val="24"/>
          <w:szCs w:val="24"/>
        </w:rPr>
        <w:t xml:space="preserve"> Quadplexes, townhomes and other configurations are permitted here as long as they meet the</w:t>
      </w:r>
      <w:r w:rsidR="009D197B">
        <w:rPr>
          <w:rFonts w:asciiTheme="minorHAnsi" w:hAnsiTheme="minorHAnsi" w:cstheme="minorHAnsi"/>
          <w:color w:val="00B050"/>
          <w:sz w:val="24"/>
          <w:szCs w:val="24"/>
        </w:rPr>
        <w:t xml:space="preserve"> ownership requirements of 4.05.0</w:t>
      </w:r>
      <w:r w:rsidR="00FB3966">
        <w:rPr>
          <w:rFonts w:asciiTheme="minorHAnsi" w:hAnsiTheme="minorHAnsi" w:cstheme="minorHAnsi"/>
          <w:color w:val="00B050"/>
          <w:sz w:val="24"/>
          <w:szCs w:val="24"/>
        </w:rPr>
        <w:t>8</w:t>
      </w:r>
      <w:r w:rsidR="009D197B">
        <w:rPr>
          <w:rFonts w:asciiTheme="minorHAnsi" w:hAnsiTheme="minorHAnsi" w:cstheme="minorHAnsi"/>
          <w:color w:val="00B050"/>
          <w:sz w:val="24"/>
          <w:szCs w:val="24"/>
        </w:rPr>
        <w:t>.01</w:t>
      </w:r>
    </w:p>
    <w:p w:rsidR="00807CDF" w:rsidRPr="00483E58" w:rsidRDefault="00807CDF" w:rsidP="00807CDF">
      <w:pPr>
        <w:widowControl w:val="0"/>
        <w:autoSpaceDE w:val="0"/>
        <w:autoSpaceDN w:val="0"/>
        <w:adjustRightInd w:val="0"/>
        <w:spacing w:before="3" w:after="0" w:line="240" w:lineRule="exact"/>
        <w:rPr>
          <w:rFonts w:asciiTheme="minorHAnsi" w:hAnsiTheme="minorHAnsi" w:cstheme="minorHAnsi"/>
          <w:color w:val="00B050"/>
          <w:sz w:val="24"/>
          <w:szCs w:val="24"/>
        </w:rPr>
      </w:pPr>
    </w:p>
    <w:p w:rsidR="00807CDF" w:rsidRPr="00483E58" w:rsidRDefault="00807CDF" w:rsidP="00807CDF">
      <w:pPr>
        <w:widowControl w:val="0"/>
        <w:autoSpaceDE w:val="0"/>
        <w:autoSpaceDN w:val="0"/>
        <w:adjustRightInd w:val="0"/>
        <w:spacing w:before="3" w:after="0" w:line="240" w:lineRule="exact"/>
        <w:rPr>
          <w:rFonts w:ascii="Arial" w:hAnsi="Arial" w:cs="Arial"/>
          <w:b/>
          <w:color w:val="00B050"/>
          <w:sz w:val="24"/>
          <w:szCs w:val="24"/>
        </w:rPr>
      </w:pPr>
      <w:r w:rsidRPr="00483E58">
        <w:rPr>
          <w:rFonts w:ascii="Arial" w:hAnsi="Arial" w:cs="Arial"/>
          <w:b/>
          <w:color w:val="00B050"/>
          <w:sz w:val="24"/>
          <w:szCs w:val="24"/>
        </w:rPr>
        <w:t>Section 4.05.0</w:t>
      </w:r>
      <w:r w:rsidR="00DA7741">
        <w:rPr>
          <w:rFonts w:ascii="Arial" w:hAnsi="Arial" w:cs="Arial"/>
          <w:b/>
          <w:color w:val="00B050"/>
          <w:sz w:val="24"/>
          <w:szCs w:val="24"/>
        </w:rPr>
        <w:t>8</w:t>
      </w:r>
      <w:r w:rsidR="009D197B">
        <w:rPr>
          <w:rFonts w:ascii="Arial" w:hAnsi="Arial" w:cs="Arial"/>
          <w:b/>
          <w:color w:val="00B050"/>
          <w:sz w:val="24"/>
          <w:szCs w:val="24"/>
        </w:rPr>
        <w:t>.</w:t>
      </w:r>
      <w:r w:rsidR="008F18DB">
        <w:rPr>
          <w:rFonts w:ascii="Arial" w:hAnsi="Arial" w:cs="Arial"/>
          <w:b/>
          <w:color w:val="00B050"/>
          <w:sz w:val="24"/>
          <w:szCs w:val="24"/>
        </w:rPr>
        <w:t>0</w:t>
      </w:r>
      <w:r w:rsidR="009D197B">
        <w:rPr>
          <w:rFonts w:ascii="Arial" w:hAnsi="Arial" w:cs="Arial"/>
          <w:b/>
          <w:color w:val="00B050"/>
          <w:sz w:val="24"/>
          <w:szCs w:val="24"/>
        </w:rPr>
        <w:t>3</w:t>
      </w:r>
      <w:r w:rsidRPr="00483E58">
        <w:rPr>
          <w:rFonts w:ascii="Arial" w:hAnsi="Arial" w:cs="Arial"/>
          <w:b/>
          <w:color w:val="00B050"/>
          <w:sz w:val="24"/>
          <w:szCs w:val="24"/>
        </w:rPr>
        <w:t xml:space="preserve">  </w:t>
      </w:r>
      <w:r w:rsidR="002152F0">
        <w:rPr>
          <w:rFonts w:asciiTheme="minorHAnsi" w:hAnsiTheme="minorHAnsi" w:cstheme="minorHAnsi"/>
          <w:b/>
          <w:color w:val="00B050"/>
          <w:sz w:val="28"/>
          <w:szCs w:val="28"/>
          <w:u w:val="single"/>
        </w:rPr>
        <w:t>Condominium</w:t>
      </w:r>
      <w:r w:rsidRPr="00483E58">
        <w:rPr>
          <w:rFonts w:ascii="Arial" w:hAnsi="Arial" w:cs="Arial"/>
          <w:b/>
          <w:color w:val="00B050"/>
          <w:sz w:val="24"/>
          <w:szCs w:val="24"/>
        </w:rPr>
        <w:t xml:space="preserve"> Development Requirements</w:t>
      </w:r>
    </w:p>
    <w:p w:rsidR="00807CDF" w:rsidRDefault="00807CDF" w:rsidP="009D197B">
      <w:pPr>
        <w:widowControl w:val="0"/>
        <w:autoSpaceDE w:val="0"/>
        <w:autoSpaceDN w:val="0"/>
        <w:adjustRightInd w:val="0"/>
        <w:spacing w:before="3" w:after="0" w:line="240" w:lineRule="exact"/>
        <w:ind w:left="720"/>
        <w:rPr>
          <w:rFonts w:ascii="Arial" w:hAnsi="Arial" w:cs="Arial"/>
          <w:color w:val="00B050"/>
          <w:sz w:val="24"/>
          <w:szCs w:val="24"/>
        </w:rPr>
      </w:pPr>
      <w:r w:rsidRPr="00363E62">
        <w:rPr>
          <w:rFonts w:ascii="Arial" w:hAnsi="Arial" w:cs="Arial"/>
          <w:color w:val="00B050"/>
          <w:sz w:val="24"/>
          <w:szCs w:val="24"/>
        </w:rPr>
        <w:t>(A) Dwelling Setbacks shall be</w:t>
      </w:r>
      <w:r w:rsidR="009D197B">
        <w:rPr>
          <w:rFonts w:ascii="Arial" w:hAnsi="Arial" w:cs="Arial"/>
          <w:color w:val="00B050"/>
          <w:sz w:val="24"/>
          <w:szCs w:val="24"/>
        </w:rPr>
        <w:t xml:space="preserve"> as follows 20 feet in front 10 feet in back. For back to back units like quadplexes they will only have two 20’ front sebacks. Zero lot line between the units within an attached building are permitted. The attached building will have 5’ side setbacks.If a corner lot is involved the setbacks may be modified by the Planning Commission to look more like R1 corner lot setbacks.</w:t>
      </w:r>
    </w:p>
    <w:p w:rsidR="00807CDF" w:rsidRDefault="00807CDF" w:rsidP="00807CDF">
      <w:pPr>
        <w:widowControl w:val="0"/>
        <w:autoSpaceDE w:val="0"/>
        <w:autoSpaceDN w:val="0"/>
        <w:adjustRightInd w:val="0"/>
        <w:spacing w:before="3" w:after="0" w:line="240" w:lineRule="exact"/>
        <w:ind w:left="720"/>
        <w:rPr>
          <w:rFonts w:ascii="Arial" w:hAnsi="Arial" w:cs="Arial"/>
          <w:color w:val="00B050"/>
          <w:sz w:val="24"/>
          <w:szCs w:val="24"/>
        </w:rPr>
      </w:pPr>
      <w:r>
        <w:rPr>
          <w:rFonts w:ascii="Arial" w:hAnsi="Arial" w:cs="Arial"/>
          <w:color w:val="00B050"/>
          <w:sz w:val="24"/>
          <w:szCs w:val="24"/>
        </w:rPr>
        <w:t xml:space="preserve">(B) Minimum lot size shall be </w:t>
      </w:r>
      <w:r w:rsidR="009D197B">
        <w:rPr>
          <w:rFonts w:ascii="Arial" w:hAnsi="Arial" w:cs="Arial"/>
          <w:color w:val="00B050"/>
          <w:sz w:val="24"/>
          <w:szCs w:val="24"/>
        </w:rPr>
        <w:t>20</w:t>
      </w:r>
      <w:r>
        <w:rPr>
          <w:rFonts w:ascii="Arial" w:hAnsi="Arial" w:cs="Arial"/>
          <w:color w:val="00B050"/>
          <w:sz w:val="24"/>
          <w:szCs w:val="24"/>
        </w:rPr>
        <w:t>00 square feet</w:t>
      </w:r>
      <w:r w:rsidR="009D197B">
        <w:rPr>
          <w:rFonts w:ascii="Arial" w:hAnsi="Arial" w:cs="Arial"/>
          <w:color w:val="00B050"/>
          <w:sz w:val="24"/>
          <w:szCs w:val="24"/>
        </w:rPr>
        <w:t xml:space="preserve"> per unit</w:t>
      </w:r>
      <w:r>
        <w:rPr>
          <w:rFonts w:ascii="Arial" w:hAnsi="Arial" w:cs="Arial"/>
          <w:color w:val="00B050"/>
          <w:sz w:val="24"/>
          <w:szCs w:val="24"/>
        </w:rPr>
        <w:t xml:space="preserve"> </w:t>
      </w:r>
      <w:r w:rsidR="009D197B">
        <w:rPr>
          <w:rFonts w:ascii="Arial" w:hAnsi="Arial" w:cs="Arial"/>
          <w:color w:val="00B050"/>
          <w:sz w:val="24"/>
          <w:szCs w:val="24"/>
        </w:rPr>
        <w:t xml:space="preserve">with a 4 unit per attached building minimum. </w:t>
      </w:r>
    </w:p>
    <w:p w:rsidR="00AB4AA5" w:rsidRDefault="00807CDF" w:rsidP="00AB4AA5">
      <w:pPr>
        <w:widowControl w:val="0"/>
        <w:autoSpaceDE w:val="0"/>
        <w:autoSpaceDN w:val="0"/>
        <w:adjustRightInd w:val="0"/>
        <w:spacing w:before="3" w:after="0" w:line="240" w:lineRule="exact"/>
        <w:rPr>
          <w:rFonts w:asciiTheme="minorHAnsi" w:hAnsiTheme="minorHAnsi" w:cstheme="minorHAnsi"/>
          <w:color w:val="00B050"/>
          <w:sz w:val="24"/>
          <w:szCs w:val="24"/>
        </w:rPr>
      </w:pPr>
      <w:r>
        <w:rPr>
          <w:rFonts w:asciiTheme="minorHAnsi" w:hAnsiTheme="minorHAnsi" w:cstheme="minorHAnsi"/>
          <w:sz w:val="24"/>
          <w:szCs w:val="24"/>
        </w:rPr>
        <w:tab/>
      </w:r>
      <w:r>
        <w:rPr>
          <w:rFonts w:asciiTheme="minorHAnsi" w:hAnsiTheme="minorHAnsi" w:cstheme="minorHAnsi"/>
          <w:color w:val="00B050"/>
          <w:sz w:val="24"/>
          <w:szCs w:val="24"/>
        </w:rPr>
        <w:t>(C</w:t>
      </w:r>
      <w:r w:rsidRPr="008F07CB">
        <w:rPr>
          <w:rFonts w:asciiTheme="minorHAnsi" w:hAnsiTheme="minorHAnsi" w:cstheme="minorHAnsi"/>
          <w:color w:val="00B050"/>
          <w:sz w:val="24"/>
          <w:szCs w:val="24"/>
        </w:rPr>
        <w:t xml:space="preserve">)  </w:t>
      </w:r>
      <w:r>
        <w:rPr>
          <w:rFonts w:asciiTheme="minorHAnsi" w:hAnsiTheme="minorHAnsi" w:cstheme="minorHAnsi"/>
          <w:color w:val="00B050"/>
          <w:sz w:val="24"/>
          <w:szCs w:val="24"/>
        </w:rPr>
        <w:t>Off Street Parking restrictions are the same as R1</w:t>
      </w:r>
    </w:p>
    <w:p w:rsidR="00AB4AA5" w:rsidRPr="00AB4AA5" w:rsidRDefault="00AB4AA5" w:rsidP="00AB4AA5">
      <w:pPr>
        <w:widowControl w:val="0"/>
        <w:autoSpaceDE w:val="0"/>
        <w:autoSpaceDN w:val="0"/>
        <w:adjustRightInd w:val="0"/>
        <w:spacing w:before="3" w:after="0" w:line="240" w:lineRule="exact"/>
        <w:rPr>
          <w:rFonts w:asciiTheme="minorHAnsi" w:hAnsiTheme="minorHAnsi" w:cstheme="minorHAnsi"/>
          <w:color w:val="00B050"/>
          <w:sz w:val="24"/>
          <w:szCs w:val="24"/>
        </w:rPr>
      </w:pPr>
      <w:r>
        <w:rPr>
          <w:rFonts w:asciiTheme="minorHAnsi" w:hAnsiTheme="minorHAnsi" w:cstheme="minorHAnsi"/>
          <w:color w:val="00B050"/>
          <w:sz w:val="24"/>
          <w:szCs w:val="24"/>
        </w:rPr>
        <w:tab/>
        <w:t xml:space="preserve">(D) </w:t>
      </w:r>
      <w:r w:rsidRPr="00AB4AA5">
        <w:rPr>
          <w:rFonts w:ascii="Arial" w:eastAsia="Arial" w:hAnsi="Arial"/>
          <w:color w:val="00B050"/>
          <w:sz w:val="24"/>
          <w:szCs w:val="24"/>
        </w:rPr>
        <w:t xml:space="preserve">There is no minimum lot width or depth for </w:t>
      </w:r>
      <w:r w:rsidRPr="00AB4AA5">
        <w:rPr>
          <w:rFonts w:ascii="Arial" w:eastAsia="Arial" w:hAnsi="Arial"/>
          <w:color w:val="00B050"/>
          <w:sz w:val="24"/>
          <w:szCs w:val="24"/>
        </w:rPr>
        <w:t>Condiminuim</w:t>
      </w:r>
      <w:r w:rsidRPr="00AB4AA5">
        <w:rPr>
          <w:rFonts w:ascii="Arial" w:eastAsia="Arial" w:hAnsi="Arial"/>
          <w:color w:val="00B050"/>
          <w:sz w:val="24"/>
          <w:szCs w:val="24"/>
        </w:rPr>
        <w:t xml:space="preserve"> lots. </w:t>
      </w:r>
    </w:p>
    <w:p w:rsidR="00AB4AA5" w:rsidRPr="00AB4AA5" w:rsidRDefault="00AB4AA5" w:rsidP="00AB4AA5">
      <w:pPr>
        <w:tabs>
          <w:tab w:val="left" w:pos="1440"/>
          <w:tab w:val="left" w:pos="9360"/>
        </w:tabs>
        <w:spacing w:after="0" w:line="240" w:lineRule="auto"/>
        <w:ind w:right="15"/>
        <w:jc w:val="both"/>
        <w:rPr>
          <w:rFonts w:ascii="Arial" w:eastAsia="Arial" w:hAnsi="Arial"/>
          <w:color w:val="00B050"/>
          <w:sz w:val="24"/>
          <w:szCs w:val="24"/>
        </w:rPr>
      </w:pPr>
      <w:r w:rsidRPr="00AB4AA5">
        <w:rPr>
          <w:rFonts w:ascii="Arial" w:eastAsia="Arial" w:hAnsi="Arial"/>
          <w:color w:val="00B050"/>
          <w:sz w:val="24"/>
          <w:szCs w:val="24"/>
        </w:rPr>
        <w:t xml:space="preserve">   </w:t>
      </w:r>
      <w:r>
        <w:rPr>
          <w:rFonts w:ascii="Arial" w:eastAsia="Arial" w:hAnsi="Arial"/>
          <w:color w:val="00B050"/>
          <w:sz w:val="24"/>
          <w:szCs w:val="24"/>
        </w:rPr>
        <w:t xml:space="preserve"> </w:t>
      </w:r>
      <w:r w:rsidRPr="00AB4AA5">
        <w:rPr>
          <w:rFonts w:ascii="Arial" w:eastAsia="Arial" w:hAnsi="Arial"/>
          <w:color w:val="00B050"/>
          <w:sz w:val="24"/>
          <w:szCs w:val="24"/>
        </w:rPr>
        <w:t xml:space="preserve">       (E) </w:t>
      </w:r>
      <w:r w:rsidRPr="00AB4AA5">
        <w:rPr>
          <w:rFonts w:ascii="Arial" w:eastAsia="Arial" w:hAnsi="Arial"/>
          <w:color w:val="00B050"/>
          <w:sz w:val="24"/>
          <w:szCs w:val="24"/>
        </w:rPr>
        <w:t xml:space="preserve">There is no maximum lot coverage for the individual cottage lots. </w:t>
      </w:r>
    </w:p>
    <w:p w:rsidR="00AB4AA5" w:rsidRPr="00AB4AA5" w:rsidRDefault="00AB4AA5" w:rsidP="00807CDF">
      <w:pPr>
        <w:widowControl w:val="0"/>
        <w:autoSpaceDE w:val="0"/>
        <w:autoSpaceDN w:val="0"/>
        <w:adjustRightInd w:val="0"/>
        <w:spacing w:before="3" w:after="0" w:line="240" w:lineRule="exact"/>
        <w:rPr>
          <w:rFonts w:asciiTheme="minorHAnsi" w:hAnsiTheme="minorHAnsi" w:cstheme="minorHAnsi"/>
          <w:color w:val="00B050"/>
          <w:sz w:val="24"/>
          <w:szCs w:val="24"/>
        </w:rPr>
      </w:pPr>
    </w:p>
    <w:p w:rsidR="00FB3966" w:rsidRPr="00AB4AA5" w:rsidRDefault="006C1E5F" w:rsidP="006C4F47">
      <w:pPr>
        <w:widowControl w:val="0"/>
        <w:autoSpaceDE w:val="0"/>
        <w:autoSpaceDN w:val="0"/>
        <w:adjustRightInd w:val="0"/>
        <w:spacing w:before="29" w:after="0" w:line="271" w:lineRule="exact"/>
        <w:ind w:left="140"/>
        <w:rPr>
          <w:rFonts w:ascii="Arial" w:hAnsi="Arial" w:cs="Arial"/>
          <w:b/>
          <w:bCs/>
          <w:color w:val="00B050"/>
          <w:position w:val="-1"/>
          <w:sz w:val="24"/>
          <w:szCs w:val="24"/>
          <w:u w:val="thick"/>
        </w:rPr>
      </w:pPr>
      <w:r w:rsidRPr="00AB4AA5">
        <w:rPr>
          <w:rFonts w:ascii="Arial" w:hAnsi="Arial" w:cs="Arial"/>
          <w:b/>
          <w:bCs/>
          <w:color w:val="00B050"/>
          <w:position w:val="-1"/>
          <w:sz w:val="24"/>
          <w:szCs w:val="24"/>
          <w:u w:val="thick"/>
        </w:rPr>
        <w:t xml:space="preserve">  </w:t>
      </w:r>
    </w:p>
    <w:p w:rsidR="002152F0" w:rsidRDefault="002152F0" w:rsidP="002152F0">
      <w:pPr>
        <w:widowControl w:val="0"/>
        <w:autoSpaceDE w:val="0"/>
        <w:autoSpaceDN w:val="0"/>
        <w:adjustRightInd w:val="0"/>
        <w:spacing w:after="0" w:line="200" w:lineRule="exact"/>
        <w:rPr>
          <w:rFonts w:asciiTheme="minorHAnsi" w:hAnsiTheme="minorHAnsi" w:cstheme="minorHAnsi"/>
          <w:b/>
          <w:color w:val="00B050"/>
          <w:sz w:val="28"/>
          <w:szCs w:val="28"/>
          <w:u w:val="single"/>
        </w:rPr>
      </w:pPr>
      <w:r>
        <w:rPr>
          <w:rFonts w:asciiTheme="minorHAnsi" w:hAnsiTheme="minorHAnsi" w:cstheme="minorHAnsi"/>
          <w:b/>
          <w:color w:val="00B050"/>
          <w:sz w:val="28"/>
          <w:szCs w:val="28"/>
          <w:u w:val="single"/>
        </w:rPr>
        <w:t>Section 4.05.0</w:t>
      </w:r>
      <w:r w:rsidR="00C403FC">
        <w:rPr>
          <w:rFonts w:asciiTheme="minorHAnsi" w:hAnsiTheme="minorHAnsi" w:cstheme="minorHAnsi"/>
          <w:b/>
          <w:color w:val="00B050"/>
          <w:sz w:val="28"/>
          <w:szCs w:val="28"/>
          <w:u w:val="single"/>
        </w:rPr>
        <w:t>9</w:t>
      </w:r>
      <w:r>
        <w:rPr>
          <w:rFonts w:asciiTheme="minorHAnsi" w:hAnsiTheme="minorHAnsi" w:cstheme="minorHAnsi"/>
          <w:b/>
          <w:color w:val="00B050"/>
          <w:sz w:val="28"/>
          <w:szCs w:val="28"/>
          <w:u w:val="single"/>
        </w:rPr>
        <w:t xml:space="preserve"> Co</w:t>
      </w:r>
      <w:r>
        <w:rPr>
          <w:rFonts w:asciiTheme="minorHAnsi" w:hAnsiTheme="minorHAnsi" w:cstheme="minorHAnsi"/>
          <w:b/>
          <w:color w:val="00B050"/>
          <w:sz w:val="28"/>
          <w:szCs w:val="28"/>
          <w:u w:val="single"/>
        </w:rPr>
        <w:t>ttage Clusters</w:t>
      </w:r>
    </w:p>
    <w:p w:rsidR="008F18DB" w:rsidRPr="004574F4" w:rsidRDefault="008F18DB" w:rsidP="008F18DB">
      <w:pPr>
        <w:widowControl w:val="0"/>
        <w:autoSpaceDE w:val="0"/>
        <w:autoSpaceDN w:val="0"/>
        <w:adjustRightInd w:val="0"/>
        <w:spacing w:before="29" w:after="0" w:line="271" w:lineRule="exact"/>
        <w:ind w:left="140"/>
        <w:rPr>
          <w:rFonts w:ascii="Arial" w:hAnsi="Arial" w:cs="Arial"/>
          <w:bCs/>
          <w:position w:val="-1"/>
        </w:rPr>
      </w:pPr>
      <w:r w:rsidRPr="004574F4">
        <w:rPr>
          <w:rFonts w:ascii="Arial" w:hAnsi="Arial" w:cs="Arial"/>
          <w:bCs/>
          <w:color w:val="00B0F0"/>
          <w:position w:val="-1"/>
        </w:rPr>
        <w:t>A</w:t>
      </w:r>
      <w:r>
        <w:rPr>
          <w:rFonts w:ascii="Arial" w:hAnsi="Arial" w:cs="Arial"/>
          <w:bCs/>
          <w:color w:val="00B0F0"/>
          <w:position w:val="-1"/>
        </w:rPr>
        <w:t>ll this is a</w:t>
      </w:r>
      <w:r w:rsidRPr="004574F4">
        <w:rPr>
          <w:rFonts w:ascii="Arial" w:hAnsi="Arial" w:cs="Arial"/>
          <w:bCs/>
          <w:color w:val="00B0F0"/>
          <w:position w:val="-1"/>
        </w:rPr>
        <w:t xml:space="preserve"> shortened version of what we came up with earl</w:t>
      </w:r>
      <w:r>
        <w:rPr>
          <w:rFonts w:ascii="Arial" w:hAnsi="Arial" w:cs="Arial"/>
          <w:bCs/>
          <w:color w:val="00B0F0"/>
          <w:position w:val="-1"/>
        </w:rPr>
        <w:t>i</w:t>
      </w:r>
      <w:r w:rsidRPr="004574F4">
        <w:rPr>
          <w:rFonts w:ascii="Arial" w:hAnsi="Arial" w:cs="Arial"/>
          <w:bCs/>
          <w:color w:val="00B0F0"/>
          <w:position w:val="-1"/>
        </w:rPr>
        <w:t>er</w:t>
      </w:r>
      <w:r>
        <w:rPr>
          <w:rFonts w:ascii="Arial" w:hAnsi="Arial" w:cs="Arial"/>
          <w:bCs/>
          <w:color w:val="00B0F0"/>
          <w:position w:val="-1"/>
        </w:rPr>
        <w:t xml:space="preserve"> with a few suggested changes from Laura B.</w:t>
      </w:r>
    </w:p>
    <w:p w:rsidR="004574F4" w:rsidRDefault="004574F4" w:rsidP="006C4F47">
      <w:pPr>
        <w:widowControl w:val="0"/>
        <w:autoSpaceDE w:val="0"/>
        <w:autoSpaceDN w:val="0"/>
        <w:adjustRightInd w:val="0"/>
        <w:spacing w:before="29" w:after="0" w:line="271" w:lineRule="exact"/>
        <w:ind w:left="140"/>
        <w:rPr>
          <w:rFonts w:ascii="Arial" w:eastAsia="Arial" w:hAnsi="Arial"/>
          <w:color w:val="00B050"/>
          <w:sz w:val="24"/>
          <w:szCs w:val="24"/>
        </w:rPr>
      </w:pPr>
    </w:p>
    <w:p w:rsidR="004574F4" w:rsidRPr="004574F4" w:rsidRDefault="004574F4" w:rsidP="006C4F47">
      <w:pPr>
        <w:widowControl w:val="0"/>
        <w:autoSpaceDE w:val="0"/>
        <w:autoSpaceDN w:val="0"/>
        <w:adjustRightInd w:val="0"/>
        <w:spacing w:before="29" w:after="0" w:line="271" w:lineRule="exact"/>
        <w:ind w:left="140"/>
        <w:rPr>
          <w:rFonts w:ascii="Arial" w:eastAsia="Arial" w:hAnsi="Arial"/>
          <w:color w:val="00B050"/>
          <w:sz w:val="24"/>
          <w:szCs w:val="24"/>
          <w:u w:val="single"/>
        </w:rPr>
      </w:pPr>
      <w:r w:rsidRPr="004574F4">
        <w:rPr>
          <w:rFonts w:ascii="Arial" w:eastAsia="Arial" w:hAnsi="Arial"/>
          <w:color w:val="00B050"/>
          <w:sz w:val="24"/>
          <w:szCs w:val="24"/>
          <w:u w:val="single"/>
        </w:rPr>
        <w:t>Section 4.05.0</w:t>
      </w:r>
      <w:r w:rsidR="00C403FC">
        <w:rPr>
          <w:rFonts w:ascii="Arial" w:eastAsia="Arial" w:hAnsi="Arial"/>
          <w:color w:val="00B050"/>
          <w:sz w:val="24"/>
          <w:szCs w:val="24"/>
          <w:u w:val="single"/>
        </w:rPr>
        <w:t>9</w:t>
      </w:r>
      <w:r w:rsidRPr="004574F4">
        <w:rPr>
          <w:rFonts w:ascii="Arial" w:eastAsia="Arial" w:hAnsi="Arial"/>
          <w:color w:val="00B050"/>
          <w:sz w:val="24"/>
          <w:szCs w:val="24"/>
          <w:u w:val="single"/>
        </w:rPr>
        <w:t>.01 Purpose</w:t>
      </w:r>
    </w:p>
    <w:p w:rsidR="008F3DBA" w:rsidRPr="004574F4" w:rsidRDefault="004574F4" w:rsidP="006C4F47">
      <w:pPr>
        <w:widowControl w:val="0"/>
        <w:autoSpaceDE w:val="0"/>
        <w:autoSpaceDN w:val="0"/>
        <w:adjustRightInd w:val="0"/>
        <w:spacing w:before="29" w:after="0" w:line="271" w:lineRule="exact"/>
        <w:ind w:left="140"/>
        <w:rPr>
          <w:rFonts w:ascii="Arial" w:hAnsi="Arial" w:cs="Arial"/>
          <w:b/>
          <w:bCs/>
          <w:color w:val="00B050"/>
          <w:position w:val="-1"/>
          <w:sz w:val="24"/>
          <w:szCs w:val="24"/>
          <w:u w:val="thick"/>
        </w:rPr>
      </w:pPr>
      <w:r w:rsidRPr="004574F4">
        <w:rPr>
          <w:rFonts w:ascii="Arial" w:eastAsia="Arial" w:hAnsi="Arial"/>
          <w:color w:val="00B050"/>
          <w:sz w:val="24"/>
          <w:szCs w:val="24"/>
        </w:rPr>
        <w:t xml:space="preserve">A cottage cluster development is characterized a group </w:t>
      </w:r>
      <w:r w:rsidR="00754229">
        <w:rPr>
          <w:rFonts w:ascii="Arial" w:eastAsia="Arial" w:hAnsi="Arial"/>
          <w:color w:val="00B050"/>
          <w:sz w:val="24"/>
          <w:szCs w:val="24"/>
        </w:rPr>
        <w:t xml:space="preserve">of at least 4 cottages </w:t>
      </w:r>
      <w:r w:rsidRPr="004574F4">
        <w:rPr>
          <w:rFonts w:ascii="Arial" w:eastAsia="Arial" w:hAnsi="Arial"/>
          <w:color w:val="00B050"/>
          <w:sz w:val="24"/>
          <w:szCs w:val="24"/>
        </w:rPr>
        <w:t xml:space="preserve">or groups of </w:t>
      </w:r>
      <w:r w:rsidR="00754229">
        <w:rPr>
          <w:rFonts w:ascii="Arial" w:eastAsia="Arial" w:hAnsi="Arial"/>
          <w:color w:val="00B050"/>
          <w:sz w:val="24"/>
          <w:szCs w:val="24"/>
        </w:rPr>
        <w:t xml:space="preserve">4 cottages that are </w:t>
      </w:r>
      <w:r w:rsidRPr="004574F4">
        <w:rPr>
          <w:rFonts w:ascii="Arial" w:eastAsia="Arial" w:hAnsi="Arial"/>
          <w:color w:val="00B050"/>
          <w:sz w:val="24"/>
          <w:szCs w:val="24"/>
        </w:rPr>
        <w:t>relatively small homes, typically oriented around a shared common space, such as a courtyard, garden or quiet street. This Section establishes standards for cottage cluster development as an alternative development type that provides usable common open space in residential development</w:t>
      </w:r>
    </w:p>
    <w:p w:rsidR="004574F4" w:rsidRPr="0046076E" w:rsidRDefault="004574F4" w:rsidP="004574F4">
      <w:pPr>
        <w:spacing w:after="0" w:line="240" w:lineRule="auto"/>
        <w:ind w:left="720" w:right="15"/>
        <w:jc w:val="both"/>
        <w:rPr>
          <w:rFonts w:ascii="Arial" w:eastAsia="Arial" w:hAnsi="Arial"/>
          <w:color w:val="000000"/>
          <w:sz w:val="24"/>
          <w:szCs w:val="24"/>
        </w:rPr>
      </w:pPr>
      <w:r>
        <w:rPr>
          <w:rFonts w:ascii="Arial" w:eastAsia="Arial" w:hAnsi="Arial"/>
          <w:color w:val="000000"/>
          <w:sz w:val="24"/>
          <w:szCs w:val="24"/>
          <w:u w:val="single"/>
        </w:rPr>
        <w:t xml:space="preserve">(A) </w:t>
      </w:r>
      <w:r w:rsidRPr="0046076E">
        <w:rPr>
          <w:rFonts w:ascii="Arial" w:eastAsia="Arial" w:hAnsi="Arial"/>
          <w:color w:val="000000"/>
          <w:sz w:val="24"/>
          <w:szCs w:val="24"/>
          <w:u w:val="single"/>
        </w:rPr>
        <w:t>Common Buildings</w:t>
      </w:r>
      <w:r w:rsidRPr="0046076E">
        <w:rPr>
          <w:rFonts w:ascii="Arial" w:eastAsia="Arial" w:hAnsi="Arial"/>
          <w:color w:val="000000"/>
          <w:sz w:val="24"/>
          <w:szCs w:val="24"/>
        </w:rPr>
        <w:t xml:space="preserve">.  </w:t>
      </w:r>
      <w:r w:rsidR="00754229">
        <w:rPr>
          <w:rFonts w:ascii="Arial" w:eastAsia="Arial" w:hAnsi="Arial"/>
          <w:color w:val="000000"/>
          <w:sz w:val="24"/>
          <w:szCs w:val="24"/>
        </w:rPr>
        <w:t>One</w:t>
      </w:r>
      <w:r w:rsidRPr="0046076E">
        <w:rPr>
          <w:rFonts w:ascii="Arial" w:eastAsia="Arial" w:hAnsi="Arial"/>
          <w:color w:val="000000"/>
          <w:sz w:val="24"/>
          <w:szCs w:val="24"/>
        </w:rPr>
        <w:t xml:space="preserve"> advantage of living in a cottage development is </w:t>
      </w:r>
      <w:r>
        <w:rPr>
          <w:rFonts w:ascii="Arial" w:eastAsia="Arial" w:hAnsi="Arial"/>
          <w:color w:val="000000"/>
          <w:sz w:val="24"/>
          <w:szCs w:val="24"/>
        </w:rPr>
        <w:t xml:space="preserve">that it could </w:t>
      </w:r>
      <w:r w:rsidRPr="0046076E">
        <w:rPr>
          <w:rFonts w:ascii="Arial" w:eastAsia="Arial" w:hAnsi="Arial"/>
          <w:color w:val="000000"/>
          <w:sz w:val="24"/>
          <w:szCs w:val="24"/>
        </w:rPr>
        <w:t>have shared buildings</w:t>
      </w:r>
      <w:r>
        <w:rPr>
          <w:rFonts w:ascii="Arial" w:eastAsia="Arial" w:hAnsi="Arial"/>
          <w:color w:val="000000"/>
          <w:sz w:val="24"/>
          <w:szCs w:val="24"/>
        </w:rPr>
        <w:t>.</w:t>
      </w:r>
      <w:r w:rsidRPr="0046076E">
        <w:rPr>
          <w:rFonts w:ascii="Arial" w:eastAsia="Arial" w:hAnsi="Arial"/>
          <w:color w:val="000000"/>
          <w:sz w:val="24"/>
          <w:szCs w:val="24"/>
        </w:rPr>
        <w:t xml:space="preserve"> </w:t>
      </w:r>
    </w:p>
    <w:p w:rsidR="004574F4" w:rsidRPr="0046076E" w:rsidRDefault="004574F4" w:rsidP="004574F4">
      <w:pPr>
        <w:spacing w:after="0"/>
        <w:ind w:left="720" w:right="15"/>
        <w:jc w:val="both"/>
        <w:rPr>
          <w:rFonts w:ascii="Arial" w:eastAsia="Arial" w:hAnsi="Arial"/>
          <w:color w:val="000000"/>
          <w:sz w:val="24"/>
          <w:szCs w:val="24"/>
        </w:rPr>
      </w:pPr>
    </w:p>
    <w:p w:rsidR="004574F4" w:rsidRPr="0046076E" w:rsidRDefault="004574F4" w:rsidP="004574F4">
      <w:pPr>
        <w:spacing w:after="0" w:line="240" w:lineRule="auto"/>
        <w:ind w:left="720" w:right="15"/>
        <w:jc w:val="both"/>
        <w:rPr>
          <w:rFonts w:ascii="Arial" w:eastAsia="Arial" w:hAnsi="Arial"/>
          <w:color w:val="000000"/>
          <w:sz w:val="24"/>
          <w:szCs w:val="24"/>
        </w:rPr>
      </w:pPr>
      <w:r>
        <w:rPr>
          <w:rFonts w:ascii="Arial" w:eastAsia="Arial" w:hAnsi="Arial"/>
          <w:color w:val="000000"/>
          <w:sz w:val="24"/>
          <w:szCs w:val="24"/>
          <w:u w:val="single"/>
        </w:rPr>
        <w:lastRenderedPageBreak/>
        <w:t xml:space="preserve">(B) </w:t>
      </w:r>
      <w:commentRangeStart w:id="0"/>
      <w:r w:rsidRPr="0046076E">
        <w:rPr>
          <w:rFonts w:ascii="Arial" w:eastAsia="Arial" w:hAnsi="Arial"/>
          <w:color w:val="000000"/>
          <w:sz w:val="24"/>
          <w:szCs w:val="24"/>
          <w:u w:val="single"/>
        </w:rPr>
        <w:t>Parking</w:t>
      </w:r>
      <w:commentRangeEnd w:id="0"/>
      <w:r>
        <w:rPr>
          <w:rStyle w:val="CommentReference"/>
        </w:rPr>
        <w:commentReference w:id="0"/>
      </w:r>
      <w:r w:rsidRPr="0046076E">
        <w:rPr>
          <w:rFonts w:ascii="Arial" w:eastAsia="Arial" w:hAnsi="Arial"/>
          <w:color w:val="000000"/>
          <w:sz w:val="24"/>
          <w:szCs w:val="24"/>
          <w:u w:val="single"/>
        </w:rPr>
        <w:t>.</w:t>
      </w:r>
      <w:r w:rsidRPr="0046076E">
        <w:rPr>
          <w:rFonts w:ascii="Arial" w:eastAsia="Arial" w:hAnsi="Arial"/>
          <w:color w:val="000000"/>
          <w:sz w:val="24"/>
          <w:szCs w:val="24"/>
        </w:rPr>
        <w:t xml:space="preserve"> </w:t>
      </w:r>
      <w:r w:rsidR="00754229" w:rsidRPr="00754229">
        <w:rPr>
          <w:rFonts w:ascii="Arial" w:eastAsia="Arial" w:hAnsi="Arial"/>
          <w:color w:val="00B050"/>
          <w:sz w:val="24"/>
          <w:szCs w:val="24"/>
        </w:rPr>
        <w:t>Although parking can be provided next to a cottage, remote parking is also allowed.</w:t>
      </w:r>
      <w:r w:rsidRPr="0046076E">
        <w:rPr>
          <w:rFonts w:ascii="Arial" w:eastAsia="Arial" w:hAnsi="Arial"/>
          <w:color w:val="000000"/>
          <w:sz w:val="24"/>
          <w:szCs w:val="24"/>
        </w:rPr>
        <w:t xml:space="preserve"> </w:t>
      </w:r>
      <w:r>
        <w:rPr>
          <w:rFonts w:ascii="Arial" w:eastAsia="Arial" w:hAnsi="Arial"/>
          <w:color w:val="000000"/>
          <w:sz w:val="24"/>
          <w:szCs w:val="24"/>
        </w:rPr>
        <w:t>Remote p</w:t>
      </w:r>
      <w:r w:rsidRPr="0046076E">
        <w:rPr>
          <w:rFonts w:ascii="Arial" w:eastAsia="Arial" w:hAnsi="Arial"/>
          <w:color w:val="000000"/>
          <w:sz w:val="24"/>
          <w:szCs w:val="24"/>
        </w:rPr>
        <w:t xml:space="preserve">arking areas should be screened from adjacent parcels and adjoining public streets. Locating parking areas away from the homes can allow more flexible use of a site, limit the dominance of garages and driveways, decrease the amount of hard surface, and allow more light into homes. </w:t>
      </w:r>
    </w:p>
    <w:p w:rsidR="008F3DBA" w:rsidRDefault="008F3DBA" w:rsidP="006C4F47">
      <w:pPr>
        <w:widowControl w:val="0"/>
        <w:autoSpaceDE w:val="0"/>
        <w:autoSpaceDN w:val="0"/>
        <w:adjustRightInd w:val="0"/>
        <w:spacing w:before="29" w:after="0" w:line="271" w:lineRule="exact"/>
        <w:ind w:left="140"/>
        <w:rPr>
          <w:rFonts w:ascii="Arial" w:hAnsi="Arial" w:cs="Arial"/>
          <w:b/>
          <w:bCs/>
          <w:position w:val="-1"/>
          <w:sz w:val="24"/>
          <w:szCs w:val="24"/>
          <w:u w:val="thick"/>
        </w:rPr>
      </w:pPr>
    </w:p>
    <w:p w:rsidR="004574F4" w:rsidRDefault="00C403FC" w:rsidP="006C4F47">
      <w:pPr>
        <w:widowControl w:val="0"/>
        <w:autoSpaceDE w:val="0"/>
        <w:autoSpaceDN w:val="0"/>
        <w:adjustRightInd w:val="0"/>
        <w:spacing w:before="29" w:after="0" w:line="271" w:lineRule="exact"/>
        <w:ind w:left="140"/>
        <w:rPr>
          <w:rFonts w:ascii="Arial" w:hAnsi="Arial" w:cs="Arial"/>
          <w:b/>
          <w:bCs/>
          <w:position w:val="-1"/>
          <w:sz w:val="24"/>
          <w:szCs w:val="24"/>
          <w:u w:val="thick"/>
        </w:rPr>
      </w:pPr>
      <w:r>
        <w:rPr>
          <w:rFonts w:ascii="Arial" w:hAnsi="Arial" w:cs="Arial"/>
          <w:b/>
          <w:bCs/>
          <w:position w:val="-1"/>
          <w:sz w:val="24"/>
          <w:szCs w:val="24"/>
          <w:u w:val="thick"/>
        </w:rPr>
        <w:t>4.05.09</w:t>
      </w:r>
      <w:r w:rsidR="004574F4">
        <w:rPr>
          <w:rFonts w:ascii="Arial" w:hAnsi="Arial" w:cs="Arial"/>
          <w:b/>
          <w:bCs/>
          <w:position w:val="-1"/>
          <w:sz w:val="24"/>
          <w:szCs w:val="24"/>
          <w:u w:val="thick"/>
        </w:rPr>
        <w:t>.02 Cottage Clusters Ownership</w:t>
      </w:r>
    </w:p>
    <w:p w:rsidR="004574F4" w:rsidRPr="00754229" w:rsidRDefault="004574F4" w:rsidP="006C4F47">
      <w:pPr>
        <w:widowControl w:val="0"/>
        <w:autoSpaceDE w:val="0"/>
        <w:autoSpaceDN w:val="0"/>
        <w:adjustRightInd w:val="0"/>
        <w:spacing w:before="29" w:after="0" w:line="271" w:lineRule="exact"/>
        <w:ind w:left="140"/>
        <w:rPr>
          <w:rFonts w:ascii="Arial" w:hAnsi="Arial" w:cs="Arial"/>
          <w:bCs/>
          <w:color w:val="00B050"/>
          <w:position w:val="-1"/>
          <w:sz w:val="24"/>
          <w:szCs w:val="24"/>
        </w:rPr>
      </w:pPr>
      <w:r w:rsidRPr="00754229">
        <w:rPr>
          <w:rFonts w:ascii="Arial" w:hAnsi="Arial" w:cs="Arial"/>
          <w:bCs/>
          <w:color w:val="00B050"/>
          <w:position w:val="-1"/>
          <w:sz w:val="24"/>
          <w:szCs w:val="24"/>
        </w:rPr>
        <w:t>The Cottages themseves shall be individually owned</w:t>
      </w:r>
      <w:r w:rsidR="00754229" w:rsidRPr="00754229">
        <w:rPr>
          <w:rFonts w:ascii="Arial" w:hAnsi="Arial" w:cs="Arial"/>
          <w:bCs/>
          <w:color w:val="00B050"/>
          <w:position w:val="-1"/>
          <w:sz w:val="24"/>
          <w:szCs w:val="24"/>
        </w:rPr>
        <w:t>. S</w:t>
      </w:r>
      <w:r w:rsidR="00754229" w:rsidRPr="00754229">
        <w:rPr>
          <w:rFonts w:ascii="Arial" w:hAnsi="Arial" w:cs="Arial"/>
          <w:bCs/>
          <w:color w:val="00B050"/>
          <w:position w:val="-1"/>
          <w:sz w:val="24"/>
          <w:szCs w:val="24"/>
        </w:rPr>
        <w:t xml:space="preserve">ome land around </w:t>
      </w:r>
      <w:r w:rsidR="00754229" w:rsidRPr="00754229">
        <w:rPr>
          <w:rFonts w:ascii="Arial" w:hAnsi="Arial" w:cs="Arial"/>
          <w:bCs/>
          <w:color w:val="00B050"/>
          <w:position w:val="-1"/>
          <w:sz w:val="24"/>
          <w:szCs w:val="24"/>
        </w:rPr>
        <w:t>each cottage can be individually owned or not</w:t>
      </w:r>
      <w:r w:rsidRPr="00754229">
        <w:rPr>
          <w:rFonts w:ascii="Arial" w:hAnsi="Arial" w:cs="Arial"/>
          <w:bCs/>
          <w:color w:val="00B050"/>
          <w:position w:val="-1"/>
          <w:sz w:val="24"/>
          <w:szCs w:val="24"/>
        </w:rPr>
        <w:t xml:space="preserve"> with the remaining land </w:t>
      </w:r>
      <w:r w:rsidR="00754229" w:rsidRPr="00754229">
        <w:rPr>
          <w:rFonts w:ascii="Arial" w:hAnsi="Arial" w:cs="Arial"/>
          <w:bCs/>
          <w:color w:val="00B050"/>
          <w:position w:val="-1"/>
          <w:sz w:val="24"/>
          <w:szCs w:val="24"/>
        </w:rPr>
        <w:t>commonly owned in a Homeoweners Association. The amount of land individually owned is not regulated here.</w:t>
      </w:r>
    </w:p>
    <w:p w:rsidR="004574F4" w:rsidRPr="00754229" w:rsidRDefault="004574F4" w:rsidP="006C4F47">
      <w:pPr>
        <w:widowControl w:val="0"/>
        <w:autoSpaceDE w:val="0"/>
        <w:autoSpaceDN w:val="0"/>
        <w:adjustRightInd w:val="0"/>
        <w:spacing w:before="29" w:after="0" w:line="271" w:lineRule="exact"/>
        <w:ind w:left="140"/>
        <w:rPr>
          <w:rFonts w:ascii="Arial" w:hAnsi="Arial" w:cs="Arial"/>
          <w:b/>
          <w:bCs/>
          <w:color w:val="00B050"/>
          <w:position w:val="-1"/>
          <w:sz w:val="24"/>
          <w:szCs w:val="24"/>
          <w:u w:val="thick"/>
        </w:rPr>
      </w:pPr>
    </w:p>
    <w:p w:rsidR="004574F4" w:rsidRDefault="00754229" w:rsidP="006C4F47">
      <w:pPr>
        <w:widowControl w:val="0"/>
        <w:autoSpaceDE w:val="0"/>
        <w:autoSpaceDN w:val="0"/>
        <w:adjustRightInd w:val="0"/>
        <w:spacing w:before="29" w:after="0" w:line="271" w:lineRule="exact"/>
        <w:ind w:left="140"/>
        <w:rPr>
          <w:rFonts w:ascii="Arial" w:hAnsi="Arial" w:cs="Arial"/>
          <w:b/>
          <w:bCs/>
          <w:position w:val="-1"/>
          <w:sz w:val="24"/>
          <w:szCs w:val="24"/>
          <w:u w:val="thick"/>
        </w:rPr>
      </w:pPr>
      <w:r>
        <w:rPr>
          <w:rFonts w:ascii="Arial" w:hAnsi="Arial" w:cs="Arial"/>
          <w:b/>
          <w:bCs/>
          <w:position w:val="-1"/>
          <w:sz w:val="24"/>
          <w:szCs w:val="24"/>
          <w:u w:val="thick"/>
        </w:rPr>
        <w:t>4.05.0</w:t>
      </w:r>
      <w:r w:rsidR="00C403FC">
        <w:rPr>
          <w:rFonts w:ascii="Arial" w:hAnsi="Arial" w:cs="Arial"/>
          <w:b/>
          <w:bCs/>
          <w:position w:val="-1"/>
          <w:sz w:val="24"/>
          <w:szCs w:val="24"/>
          <w:u w:val="thick"/>
        </w:rPr>
        <w:t>9</w:t>
      </w:r>
      <w:r>
        <w:rPr>
          <w:rFonts w:ascii="Arial" w:hAnsi="Arial" w:cs="Arial"/>
          <w:b/>
          <w:bCs/>
          <w:position w:val="-1"/>
          <w:sz w:val="24"/>
          <w:szCs w:val="24"/>
          <w:u w:val="thick"/>
        </w:rPr>
        <w:t xml:space="preserve">.03 </w:t>
      </w:r>
      <w:r w:rsidR="004574F4">
        <w:rPr>
          <w:rFonts w:ascii="Arial" w:hAnsi="Arial" w:cs="Arial"/>
          <w:b/>
          <w:bCs/>
          <w:position w:val="-1"/>
          <w:sz w:val="24"/>
          <w:szCs w:val="24"/>
          <w:u w:val="thick"/>
        </w:rPr>
        <w:t>Permitted Uses</w:t>
      </w:r>
    </w:p>
    <w:p w:rsidR="006C5F67" w:rsidRPr="0046076E" w:rsidRDefault="002B4338" w:rsidP="002B4338">
      <w:pPr>
        <w:tabs>
          <w:tab w:val="left" w:pos="720"/>
          <w:tab w:val="left" w:pos="9360"/>
        </w:tabs>
        <w:spacing w:after="0" w:line="240" w:lineRule="auto"/>
        <w:ind w:left="270" w:right="15"/>
        <w:jc w:val="both"/>
        <w:rPr>
          <w:rFonts w:ascii="Arial" w:eastAsia="Arial" w:hAnsi="Arial"/>
          <w:color w:val="000000"/>
          <w:sz w:val="24"/>
          <w:szCs w:val="24"/>
        </w:rPr>
      </w:pPr>
      <w:r>
        <w:rPr>
          <w:rFonts w:ascii="Arial" w:eastAsia="Arial" w:hAnsi="Arial"/>
          <w:color w:val="000000"/>
          <w:sz w:val="24"/>
          <w:szCs w:val="24"/>
        </w:rPr>
        <w:t xml:space="preserve">(A) </w:t>
      </w:r>
      <w:r w:rsidR="006C5F67" w:rsidRPr="0046076E">
        <w:rPr>
          <w:rFonts w:ascii="Arial" w:eastAsia="Arial" w:hAnsi="Arial"/>
          <w:color w:val="000000"/>
          <w:sz w:val="24"/>
          <w:szCs w:val="24"/>
        </w:rPr>
        <w:t xml:space="preserve">Cottage cluster development cottages. </w:t>
      </w:r>
    </w:p>
    <w:p w:rsidR="006C5F67" w:rsidRPr="0046076E" w:rsidRDefault="002B4338" w:rsidP="002B4338">
      <w:pPr>
        <w:tabs>
          <w:tab w:val="left" w:pos="720"/>
          <w:tab w:val="left" w:pos="9360"/>
        </w:tabs>
        <w:spacing w:after="0" w:line="240" w:lineRule="auto"/>
        <w:ind w:left="270" w:right="15"/>
        <w:jc w:val="both"/>
        <w:rPr>
          <w:rFonts w:ascii="Arial" w:eastAsia="Arial" w:hAnsi="Arial"/>
          <w:color w:val="000000"/>
          <w:sz w:val="24"/>
          <w:szCs w:val="24"/>
        </w:rPr>
      </w:pPr>
      <w:r>
        <w:rPr>
          <w:rFonts w:ascii="Arial" w:eastAsia="Arial" w:hAnsi="Arial"/>
          <w:color w:val="000000"/>
          <w:sz w:val="24"/>
          <w:szCs w:val="24"/>
        </w:rPr>
        <w:t xml:space="preserve">(B) </w:t>
      </w:r>
      <w:r w:rsidR="006C5F67" w:rsidRPr="0046076E">
        <w:rPr>
          <w:rFonts w:ascii="Arial" w:eastAsia="Arial" w:hAnsi="Arial"/>
          <w:color w:val="000000"/>
          <w:sz w:val="24"/>
          <w:szCs w:val="24"/>
        </w:rPr>
        <w:t xml:space="preserve">Community </w:t>
      </w:r>
      <w:r w:rsidR="006C5F67">
        <w:rPr>
          <w:rFonts w:ascii="Arial" w:eastAsia="Arial" w:hAnsi="Arial"/>
          <w:color w:val="000000"/>
          <w:sz w:val="24"/>
          <w:szCs w:val="24"/>
        </w:rPr>
        <w:t>b</w:t>
      </w:r>
      <w:r w:rsidR="006C5F67" w:rsidRPr="0046076E">
        <w:rPr>
          <w:rFonts w:ascii="Arial" w:eastAsia="Arial" w:hAnsi="Arial"/>
          <w:color w:val="000000"/>
          <w:sz w:val="24"/>
          <w:szCs w:val="24"/>
        </w:rPr>
        <w:t xml:space="preserve">uilding with common areas.    </w:t>
      </w:r>
    </w:p>
    <w:p w:rsidR="006C5F67" w:rsidRDefault="002B4338" w:rsidP="002B4338">
      <w:pPr>
        <w:tabs>
          <w:tab w:val="left" w:pos="720"/>
          <w:tab w:val="left" w:pos="9360"/>
        </w:tabs>
        <w:spacing w:after="0" w:line="240" w:lineRule="auto"/>
        <w:ind w:right="15"/>
        <w:jc w:val="both"/>
        <w:rPr>
          <w:rFonts w:ascii="Arial" w:eastAsia="Arial" w:hAnsi="Arial"/>
          <w:color w:val="000000"/>
          <w:sz w:val="24"/>
          <w:szCs w:val="24"/>
        </w:rPr>
      </w:pPr>
      <w:r>
        <w:rPr>
          <w:rFonts w:ascii="Arial" w:eastAsia="Arial" w:hAnsi="Arial"/>
          <w:color w:val="000000"/>
          <w:sz w:val="24"/>
          <w:szCs w:val="24"/>
        </w:rPr>
        <w:t xml:space="preserve">    (C) </w:t>
      </w:r>
      <w:r w:rsidR="006C5F67">
        <w:rPr>
          <w:rFonts w:ascii="Arial" w:eastAsia="Arial" w:hAnsi="Arial"/>
          <w:color w:val="000000"/>
          <w:sz w:val="24"/>
          <w:szCs w:val="24"/>
        </w:rPr>
        <w:t xml:space="preserve">Individually owned </w:t>
      </w:r>
      <w:r w:rsidR="006C5F67" w:rsidRPr="0046076E">
        <w:rPr>
          <w:rFonts w:ascii="Arial" w:eastAsia="Arial" w:hAnsi="Arial"/>
          <w:color w:val="000000"/>
          <w:sz w:val="24"/>
          <w:szCs w:val="24"/>
        </w:rPr>
        <w:t xml:space="preserve">Accessory </w:t>
      </w:r>
      <w:r w:rsidR="006C5F67">
        <w:rPr>
          <w:rFonts w:ascii="Arial" w:eastAsia="Arial" w:hAnsi="Arial"/>
          <w:color w:val="000000"/>
          <w:sz w:val="24"/>
          <w:szCs w:val="24"/>
        </w:rPr>
        <w:t>s</w:t>
      </w:r>
      <w:r w:rsidR="006C5F67" w:rsidRPr="0046076E">
        <w:rPr>
          <w:rFonts w:ascii="Arial" w:eastAsia="Arial" w:hAnsi="Arial"/>
          <w:color w:val="000000"/>
          <w:sz w:val="24"/>
          <w:szCs w:val="24"/>
        </w:rPr>
        <w:t xml:space="preserve">tructures.  </w:t>
      </w:r>
    </w:p>
    <w:p w:rsidR="006C5F67" w:rsidRDefault="002B4338" w:rsidP="002B4338">
      <w:pPr>
        <w:tabs>
          <w:tab w:val="left" w:pos="720"/>
          <w:tab w:val="left" w:pos="9360"/>
        </w:tabs>
        <w:spacing w:after="0" w:line="240" w:lineRule="auto"/>
        <w:ind w:left="90" w:right="15"/>
        <w:jc w:val="both"/>
        <w:rPr>
          <w:rFonts w:ascii="Arial" w:eastAsia="Arial" w:hAnsi="Arial"/>
          <w:color w:val="000000"/>
          <w:sz w:val="24"/>
          <w:szCs w:val="24"/>
        </w:rPr>
      </w:pPr>
      <w:r>
        <w:rPr>
          <w:rFonts w:ascii="Arial" w:eastAsia="Arial" w:hAnsi="Arial"/>
          <w:color w:val="000000"/>
          <w:sz w:val="24"/>
          <w:szCs w:val="24"/>
        </w:rPr>
        <w:t xml:space="preserve">   (D)</w:t>
      </w:r>
      <w:r w:rsidR="006C5F67" w:rsidRPr="0046076E">
        <w:rPr>
          <w:rFonts w:ascii="Arial" w:eastAsia="Arial" w:hAnsi="Arial"/>
          <w:color w:val="000000"/>
          <w:sz w:val="24"/>
          <w:szCs w:val="24"/>
        </w:rPr>
        <w:t xml:space="preserve">Shared accessory structures, including parking and storage buildings, but excluded from </w:t>
      </w:r>
      <w:r>
        <w:rPr>
          <w:rFonts w:ascii="Arial" w:eastAsia="Arial" w:hAnsi="Arial"/>
          <w:color w:val="000000"/>
          <w:sz w:val="24"/>
          <w:szCs w:val="24"/>
        </w:rPr>
        <w:t xml:space="preserve">    </w:t>
      </w:r>
      <w:r w:rsidR="006C5F67" w:rsidRPr="0046076E">
        <w:rPr>
          <w:rFonts w:ascii="Arial" w:eastAsia="Arial" w:hAnsi="Arial"/>
          <w:color w:val="000000"/>
          <w:sz w:val="24"/>
          <w:szCs w:val="24"/>
        </w:rPr>
        <w:t xml:space="preserve">the common area.  </w:t>
      </w:r>
    </w:p>
    <w:p w:rsidR="008F3DBA" w:rsidRDefault="008F3DBA" w:rsidP="006C4F47">
      <w:pPr>
        <w:widowControl w:val="0"/>
        <w:autoSpaceDE w:val="0"/>
        <w:autoSpaceDN w:val="0"/>
        <w:adjustRightInd w:val="0"/>
        <w:spacing w:before="29" w:after="0" w:line="271" w:lineRule="exact"/>
        <w:ind w:left="140"/>
        <w:rPr>
          <w:rFonts w:ascii="Arial" w:hAnsi="Arial" w:cs="Arial"/>
          <w:b/>
          <w:bCs/>
          <w:position w:val="-1"/>
          <w:sz w:val="24"/>
          <w:szCs w:val="24"/>
          <w:u w:val="thick"/>
        </w:rPr>
      </w:pPr>
    </w:p>
    <w:p w:rsidR="008F3DBA" w:rsidRDefault="008F3DBA" w:rsidP="006C4F47">
      <w:pPr>
        <w:widowControl w:val="0"/>
        <w:autoSpaceDE w:val="0"/>
        <w:autoSpaceDN w:val="0"/>
        <w:adjustRightInd w:val="0"/>
        <w:spacing w:before="29" w:after="0" w:line="271" w:lineRule="exact"/>
        <w:ind w:left="140"/>
        <w:rPr>
          <w:rFonts w:ascii="Arial" w:hAnsi="Arial" w:cs="Arial"/>
          <w:b/>
          <w:bCs/>
          <w:position w:val="-1"/>
          <w:sz w:val="24"/>
          <w:szCs w:val="24"/>
          <w:u w:val="thick"/>
        </w:rPr>
      </w:pPr>
    </w:p>
    <w:p w:rsidR="008F3DBA" w:rsidRDefault="006C5F67" w:rsidP="006C4F47">
      <w:pPr>
        <w:widowControl w:val="0"/>
        <w:autoSpaceDE w:val="0"/>
        <w:autoSpaceDN w:val="0"/>
        <w:adjustRightInd w:val="0"/>
        <w:spacing w:before="29" w:after="0" w:line="271" w:lineRule="exact"/>
        <w:ind w:left="140"/>
        <w:rPr>
          <w:rFonts w:ascii="Arial" w:hAnsi="Arial" w:cs="Arial"/>
          <w:b/>
          <w:bCs/>
          <w:position w:val="-1"/>
          <w:sz w:val="24"/>
          <w:szCs w:val="24"/>
          <w:u w:val="thick"/>
        </w:rPr>
      </w:pPr>
      <w:r>
        <w:rPr>
          <w:rFonts w:ascii="Arial" w:hAnsi="Arial" w:cs="Arial"/>
          <w:b/>
          <w:bCs/>
          <w:position w:val="-1"/>
          <w:sz w:val="24"/>
          <w:szCs w:val="24"/>
          <w:u w:val="thick"/>
        </w:rPr>
        <w:t>4.05.0</w:t>
      </w:r>
      <w:r w:rsidR="00C403FC">
        <w:rPr>
          <w:rFonts w:ascii="Arial" w:hAnsi="Arial" w:cs="Arial"/>
          <w:b/>
          <w:bCs/>
          <w:position w:val="-1"/>
          <w:sz w:val="24"/>
          <w:szCs w:val="24"/>
          <w:u w:val="thick"/>
        </w:rPr>
        <w:t>9</w:t>
      </w:r>
      <w:r>
        <w:rPr>
          <w:rFonts w:ascii="Arial" w:hAnsi="Arial" w:cs="Arial"/>
          <w:b/>
          <w:bCs/>
          <w:position w:val="-1"/>
          <w:sz w:val="24"/>
          <w:szCs w:val="24"/>
          <w:u w:val="thick"/>
        </w:rPr>
        <w:t>.0</w:t>
      </w:r>
      <w:r>
        <w:rPr>
          <w:rFonts w:ascii="Arial" w:hAnsi="Arial" w:cs="Arial"/>
          <w:b/>
          <w:bCs/>
          <w:position w:val="-1"/>
          <w:sz w:val="24"/>
          <w:szCs w:val="24"/>
          <w:u w:val="thick"/>
        </w:rPr>
        <w:t>4</w:t>
      </w:r>
      <w:r>
        <w:rPr>
          <w:rFonts w:ascii="Arial" w:hAnsi="Arial" w:cs="Arial"/>
          <w:b/>
          <w:bCs/>
          <w:position w:val="-1"/>
          <w:sz w:val="24"/>
          <w:szCs w:val="24"/>
          <w:u w:val="thick"/>
        </w:rPr>
        <w:t xml:space="preserve"> </w:t>
      </w:r>
      <w:r>
        <w:rPr>
          <w:rFonts w:ascii="Arial" w:hAnsi="Arial" w:cs="Arial"/>
          <w:b/>
          <w:bCs/>
          <w:position w:val="-1"/>
          <w:sz w:val="24"/>
          <w:szCs w:val="24"/>
          <w:u w:val="thick"/>
        </w:rPr>
        <w:t>Cottage Clusters Development Requirements</w:t>
      </w:r>
    </w:p>
    <w:p w:rsidR="008F3DBA" w:rsidRDefault="008F3DBA" w:rsidP="006C4F47">
      <w:pPr>
        <w:widowControl w:val="0"/>
        <w:autoSpaceDE w:val="0"/>
        <w:autoSpaceDN w:val="0"/>
        <w:adjustRightInd w:val="0"/>
        <w:spacing w:before="29" w:after="0" w:line="271" w:lineRule="exact"/>
        <w:ind w:left="140"/>
        <w:rPr>
          <w:rFonts w:ascii="Arial" w:hAnsi="Arial" w:cs="Arial"/>
          <w:b/>
          <w:bCs/>
          <w:position w:val="-1"/>
          <w:sz w:val="24"/>
          <w:szCs w:val="24"/>
          <w:u w:val="thick"/>
        </w:rPr>
      </w:pPr>
    </w:p>
    <w:p w:rsidR="006C5F67" w:rsidRPr="0046076E" w:rsidRDefault="006C5F67" w:rsidP="006C5F67">
      <w:pPr>
        <w:numPr>
          <w:ilvl w:val="2"/>
          <w:numId w:val="3"/>
        </w:numPr>
        <w:tabs>
          <w:tab w:val="left" w:pos="1440"/>
          <w:tab w:val="left" w:pos="9360"/>
        </w:tabs>
        <w:spacing w:after="0" w:line="240" w:lineRule="auto"/>
        <w:ind w:left="1440" w:right="15" w:hanging="720"/>
        <w:jc w:val="both"/>
        <w:rPr>
          <w:rFonts w:ascii="Arial" w:eastAsia="Arial" w:hAnsi="Arial"/>
          <w:color w:val="000000"/>
          <w:sz w:val="24"/>
          <w:szCs w:val="24"/>
        </w:rPr>
      </w:pPr>
      <w:r w:rsidRPr="0046076E">
        <w:rPr>
          <w:rFonts w:ascii="Arial" w:eastAsia="Arial" w:hAnsi="Arial"/>
          <w:color w:val="000000"/>
          <w:sz w:val="24"/>
          <w:szCs w:val="24"/>
        </w:rPr>
        <w:t xml:space="preserve">Cottage lots.   There is no minimum lot size for the individual cottage lots. </w:t>
      </w:r>
    </w:p>
    <w:p w:rsidR="006C5F67" w:rsidRPr="0046076E" w:rsidRDefault="006C5F67" w:rsidP="006C5F67">
      <w:pPr>
        <w:numPr>
          <w:ilvl w:val="2"/>
          <w:numId w:val="3"/>
        </w:numPr>
        <w:tabs>
          <w:tab w:val="left" w:pos="1440"/>
          <w:tab w:val="left" w:pos="9360"/>
        </w:tabs>
        <w:spacing w:after="0" w:line="240" w:lineRule="auto"/>
        <w:ind w:left="1440" w:right="15" w:hanging="720"/>
        <w:jc w:val="both"/>
        <w:rPr>
          <w:rFonts w:ascii="Arial" w:eastAsia="Arial" w:hAnsi="Arial"/>
          <w:color w:val="000000"/>
          <w:sz w:val="24"/>
          <w:szCs w:val="24"/>
        </w:rPr>
      </w:pPr>
      <w:commentRangeStart w:id="1"/>
      <w:commentRangeStart w:id="2"/>
      <w:r w:rsidRPr="0046076E">
        <w:rPr>
          <w:rFonts w:ascii="Arial" w:eastAsia="Arial" w:hAnsi="Arial"/>
          <w:color w:val="000000"/>
          <w:sz w:val="24"/>
          <w:szCs w:val="24"/>
        </w:rPr>
        <w:t xml:space="preserve">Density.  The planned development density </w:t>
      </w:r>
      <w:r w:rsidR="00DA7741">
        <w:rPr>
          <w:rFonts w:ascii="Arial" w:eastAsia="Arial" w:hAnsi="Arial"/>
          <w:color w:val="000000"/>
          <w:sz w:val="24"/>
          <w:szCs w:val="24"/>
        </w:rPr>
        <w:t xml:space="preserve">shall not exceed </w:t>
      </w:r>
      <w:r w:rsidR="00DA7741" w:rsidRPr="00DA7741">
        <w:rPr>
          <w:rFonts w:ascii="Arial" w:eastAsia="Arial" w:hAnsi="Arial"/>
          <w:color w:val="00B050"/>
          <w:sz w:val="24"/>
          <w:szCs w:val="24"/>
        </w:rPr>
        <w:t>1</w:t>
      </w:r>
      <w:r w:rsidR="00DA7741">
        <w:rPr>
          <w:rFonts w:ascii="Arial" w:eastAsia="Arial" w:hAnsi="Arial"/>
          <w:color w:val="00B050"/>
          <w:sz w:val="24"/>
          <w:szCs w:val="24"/>
        </w:rPr>
        <w:t>5</w:t>
      </w:r>
      <w:r w:rsidRPr="00DA7741">
        <w:rPr>
          <w:rFonts w:ascii="Arial" w:eastAsia="Arial" w:hAnsi="Arial"/>
          <w:color w:val="00B050"/>
          <w:sz w:val="24"/>
          <w:szCs w:val="24"/>
        </w:rPr>
        <w:t xml:space="preserve"> </w:t>
      </w:r>
      <w:r>
        <w:rPr>
          <w:rFonts w:ascii="Arial" w:eastAsia="Arial" w:hAnsi="Arial"/>
          <w:color w:val="000000"/>
          <w:sz w:val="24"/>
          <w:szCs w:val="24"/>
        </w:rPr>
        <w:t xml:space="preserve">dwelling units per gross acre. </w:t>
      </w:r>
      <w:r w:rsidRPr="0046076E">
        <w:rPr>
          <w:rFonts w:ascii="Arial" w:eastAsia="Arial" w:hAnsi="Arial"/>
          <w:color w:val="000000"/>
          <w:sz w:val="24"/>
          <w:szCs w:val="24"/>
        </w:rPr>
        <w:t xml:space="preserve">  </w:t>
      </w:r>
      <w:commentRangeEnd w:id="1"/>
      <w:r>
        <w:rPr>
          <w:rStyle w:val="CommentReference"/>
        </w:rPr>
        <w:commentReference w:id="1"/>
      </w:r>
      <w:commentRangeEnd w:id="2"/>
      <w:r>
        <w:rPr>
          <w:rStyle w:val="CommentReference"/>
        </w:rPr>
        <w:commentReference w:id="2"/>
      </w:r>
    </w:p>
    <w:p w:rsidR="006C5F67" w:rsidRPr="0046076E" w:rsidRDefault="002B4338" w:rsidP="006C5F67">
      <w:pPr>
        <w:numPr>
          <w:ilvl w:val="2"/>
          <w:numId w:val="3"/>
        </w:numPr>
        <w:tabs>
          <w:tab w:val="left" w:pos="1440"/>
          <w:tab w:val="left" w:pos="9360"/>
        </w:tabs>
        <w:spacing w:after="0" w:line="240" w:lineRule="auto"/>
        <w:ind w:left="1440" w:right="15" w:hanging="720"/>
        <w:jc w:val="both"/>
        <w:rPr>
          <w:rFonts w:ascii="Arial" w:eastAsia="Arial" w:hAnsi="Arial"/>
          <w:color w:val="000000"/>
          <w:sz w:val="24"/>
          <w:szCs w:val="24"/>
        </w:rPr>
      </w:pPr>
      <w:r>
        <w:rPr>
          <w:rFonts w:ascii="Arial" w:eastAsia="Arial" w:hAnsi="Arial"/>
          <w:color w:val="000000"/>
          <w:sz w:val="24"/>
          <w:szCs w:val="24"/>
        </w:rPr>
        <w:t>M</w:t>
      </w:r>
      <w:r w:rsidR="006C5F67" w:rsidRPr="0046076E">
        <w:rPr>
          <w:rFonts w:ascii="Arial" w:eastAsia="Arial" w:hAnsi="Arial"/>
          <w:color w:val="000000"/>
          <w:sz w:val="24"/>
          <w:szCs w:val="24"/>
        </w:rPr>
        <w:t xml:space="preserve">inimum setbacks </w:t>
      </w:r>
      <w:r w:rsidR="006C5F67">
        <w:rPr>
          <w:rFonts w:ascii="Arial" w:eastAsia="Arial" w:hAnsi="Arial"/>
          <w:color w:val="000000"/>
          <w:sz w:val="24"/>
          <w:szCs w:val="24"/>
        </w:rPr>
        <w:t xml:space="preserve">for each individual cottage cluster lot </w:t>
      </w:r>
      <w:r w:rsidR="006C5F67" w:rsidRPr="0046076E">
        <w:rPr>
          <w:rFonts w:ascii="Arial" w:eastAsia="Arial" w:hAnsi="Arial"/>
          <w:color w:val="000000"/>
          <w:sz w:val="24"/>
          <w:szCs w:val="24"/>
        </w:rPr>
        <w:t xml:space="preserve">are as </w:t>
      </w:r>
      <w:commentRangeStart w:id="3"/>
      <w:r w:rsidR="006C5F67" w:rsidRPr="0046076E">
        <w:rPr>
          <w:rFonts w:ascii="Arial" w:eastAsia="Arial" w:hAnsi="Arial"/>
          <w:color w:val="000000"/>
          <w:sz w:val="24"/>
          <w:szCs w:val="24"/>
        </w:rPr>
        <w:t>follows</w:t>
      </w:r>
      <w:commentRangeEnd w:id="3"/>
      <w:r w:rsidR="006C5F67">
        <w:rPr>
          <w:rStyle w:val="CommentReference"/>
        </w:rPr>
        <w:commentReference w:id="3"/>
      </w:r>
      <w:r w:rsidR="006C5F67" w:rsidRPr="0046076E">
        <w:rPr>
          <w:rFonts w:ascii="Arial" w:eastAsia="Arial" w:hAnsi="Arial"/>
          <w:color w:val="000000"/>
          <w:sz w:val="24"/>
          <w:szCs w:val="24"/>
        </w:rPr>
        <w:t>:</w:t>
      </w:r>
    </w:p>
    <w:p w:rsidR="008F3DBA" w:rsidRDefault="008F3DBA" w:rsidP="006C4F47">
      <w:pPr>
        <w:widowControl w:val="0"/>
        <w:autoSpaceDE w:val="0"/>
        <w:autoSpaceDN w:val="0"/>
        <w:adjustRightInd w:val="0"/>
        <w:spacing w:before="29" w:after="0" w:line="271" w:lineRule="exact"/>
        <w:ind w:left="140"/>
        <w:rPr>
          <w:rFonts w:ascii="Arial" w:hAnsi="Arial" w:cs="Arial"/>
          <w:b/>
          <w:bCs/>
          <w:position w:val="-1"/>
          <w:sz w:val="24"/>
          <w:szCs w:val="24"/>
          <w:u w:val="thick"/>
        </w:rPr>
      </w:pPr>
    </w:p>
    <w:tbl>
      <w:tblPr>
        <w:tblW w:w="9300" w:type="dxa"/>
        <w:tblInd w:w="93" w:type="dxa"/>
        <w:tblLook w:val="04A0" w:firstRow="1" w:lastRow="0" w:firstColumn="1" w:lastColumn="0" w:noHBand="0" w:noVBand="1"/>
      </w:tblPr>
      <w:tblGrid>
        <w:gridCol w:w="4860"/>
        <w:gridCol w:w="4440"/>
      </w:tblGrid>
      <w:tr w:rsidR="00CC2DE9" w:rsidRPr="00CC2DE9" w:rsidTr="00CC2DE9">
        <w:trPr>
          <w:trHeight w:val="315"/>
        </w:trPr>
        <w:tc>
          <w:tcPr>
            <w:tcW w:w="48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C2DE9" w:rsidRPr="00CC2DE9" w:rsidRDefault="00CC2DE9" w:rsidP="00CC2DE9">
            <w:pPr>
              <w:spacing w:after="0" w:line="240" w:lineRule="auto"/>
              <w:jc w:val="both"/>
              <w:rPr>
                <w:rFonts w:ascii="Arial" w:hAnsi="Arial" w:cs="Arial"/>
                <w:color w:val="000000"/>
                <w:sz w:val="24"/>
                <w:szCs w:val="24"/>
              </w:rPr>
            </w:pPr>
            <w:r w:rsidRPr="00CC2DE9">
              <w:rPr>
                <w:rFonts w:ascii="Arial" w:hAnsi="Arial" w:cs="Arial"/>
                <w:color w:val="000000"/>
                <w:sz w:val="24"/>
                <w:szCs w:val="24"/>
              </w:rPr>
              <w:t>Front</w:t>
            </w:r>
          </w:p>
        </w:tc>
        <w:tc>
          <w:tcPr>
            <w:tcW w:w="4440" w:type="dxa"/>
            <w:tcBorders>
              <w:top w:val="single" w:sz="8" w:space="0" w:color="auto"/>
              <w:left w:val="nil"/>
              <w:bottom w:val="single" w:sz="8" w:space="0" w:color="auto"/>
              <w:right w:val="single" w:sz="8" w:space="0" w:color="auto"/>
            </w:tcBorders>
            <w:shd w:val="clear" w:color="auto" w:fill="auto"/>
            <w:noWrap/>
            <w:vAlign w:val="center"/>
            <w:hideMark/>
          </w:tcPr>
          <w:p w:rsidR="00CC2DE9" w:rsidRPr="00CC2DE9" w:rsidRDefault="00CC2DE9" w:rsidP="00CC2DE9">
            <w:pPr>
              <w:spacing w:after="0" w:line="240" w:lineRule="auto"/>
              <w:jc w:val="center"/>
              <w:rPr>
                <w:rFonts w:ascii="Arial" w:hAnsi="Arial" w:cs="Arial"/>
                <w:color w:val="000000"/>
                <w:sz w:val="24"/>
                <w:szCs w:val="24"/>
              </w:rPr>
            </w:pPr>
            <w:r w:rsidRPr="00CC2DE9">
              <w:rPr>
                <w:rFonts w:ascii="Arial" w:hAnsi="Arial" w:cs="Arial"/>
                <w:color w:val="000000"/>
                <w:sz w:val="24"/>
                <w:szCs w:val="24"/>
              </w:rPr>
              <w:t>10-feet</w:t>
            </w:r>
          </w:p>
        </w:tc>
      </w:tr>
      <w:tr w:rsidR="00CC2DE9" w:rsidRPr="00CC2DE9" w:rsidTr="00CC2DE9">
        <w:trPr>
          <w:trHeight w:val="315"/>
        </w:trPr>
        <w:tc>
          <w:tcPr>
            <w:tcW w:w="4860" w:type="dxa"/>
            <w:tcBorders>
              <w:top w:val="nil"/>
              <w:left w:val="single" w:sz="8" w:space="0" w:color="auto"/>
              <w:bottom w:val="single" w:sz="8" w:space="0" w:color="auto"/>
              <w:right w:val="single" w:sz="8" w:space="0" w:color="auto"/>
            </w:tcBorders>
            <w:shd w:val="clear" w:color="auto" w:fill="auto"/>
            <w:vAlign w:val="center"/>
            <w:hideMark/>
          </w:tcPr>
          <w:p w:rsidR="00CC2DE9" w:rsidRPr="00CC2DE9" w:rsidRDefault="00CC2DE9" w:rsidP="00CC2DE9">
            <w:pPr>
              <w:spacing w:after="0" w:line="240" w:lineRule="auto"/>
              <w:jc w:val="both"/>
              <w:rPr>
                <w:rFonts w:ascii="Arial" w:hAnsi="Arial" w:cs="Arial"/>
                <w:color w:val="000000"/>
                <w:sz w:val="24"/>
                <w:szCs w:val="24"/>
              </w:rPr>
            </w:pPr>
            <w:r w:rsidRPr="00CC2DE9">
              <w:rPr>
                <w:rFonts w:ascii="Arial" w:hAnsi="Arial" w:cs="Arial"/>
                <w:color w:val="000000"/>
                <w:sz w:val="24"/>
                <w:szCs w:val="24"/>
              </w:rPr>
              <w:t>Side</w:t>
            </w:r>
          </w:p>
        </w:tc>
        <w:tc>
          <w:tcPr>
            <w:tcW w:w="4440" w:type="dxa"/>
            <w:tcBorders>
              <w:top w:val="nil"/>
              <w:left w:val="nil"/>
              <w:bottom w:val="single" w:sz="8" w:space="0" w:color="auto"/>
              <w:right w:val="single" w:sz="8" w:space="0" w:color="auto"/>
            </w:tcBorders>
            <w:shd w:val="clear" w:color="auto" w:fill="auto"/>
            <w:noWrap/>
            <w:vAlign w:val="center"/>
            <w:hideMark/>
          </w:tcPr>
          <w:p w:rsidR="00CC2DE9" w:rsidRPr="00CC2DE9" w:rsidRDefault="00CC2DE9" w:rsidP="00CC2DE9">
            <w:pPr>
              <w:spacing w:after="0" w:line="240" w:lineRule="auto"/>
              <w:jc w:val="center"/>
              <w:rPr>
                <w:rFonts w:ascii="Arial" w:hAnsi="Arial" w:cs="Arial"/>
                <w:color w:val="000000"/>
                <w:sz w:val="24"/>
                <w:szCs w:val="24"/>
              </w:rPr>
            </w:pPr>
            <w:r w:rsidRPr="00CC2DE9">
              <w:rPr>
                <w:rFonts w:ascii="Arial" w:hAnsi="Arial" w:cs="Arial"/>
                <w:color w:val="000000"/>
                <w:sz w:val="24"/>
                <w:szCs w:val="24"/>
              </w:rPr>
              <w:t>5-feet</w:t>
            </w:r>
          </w:p>
        </w:tc>
      </w:tr>
      <w:tr w:rsidR="00CC2DE9" w:rsidRPr="00CC2DE9" w:rsidTr="00CC2DE9">
        <w:trPr>
          <w:trHeight w:val="315"/>
        </w:trPr>
        <w:tc>
          <w:tcPr>
            <w:tcW w:w="4860" w:type="dxa"/>
            <w:tcBorders>
              <w:top w:val="nil"/>
              <w:left w:val="single" w:sz="8" w:space="0" w:color="auto"/>
              <w:bottom w:val="single" w:sz="8" w:space="0" w:color="auto"/>
              <w:right w:val="single" w:sz="8" w:space="0" w:color="auto"/>
            </w:tcBorders>
            <w:shd w:val="clear" w:color="auto" w:fill="auto"/>
            <w:vAlign w:val="center"/>
            <w:hideMark/>
          </w:tcPr>
          <w:p w:rsidR="00CC2DE9" w:rsidRPr="00CC2DE9" w:rsidRDefault="00CC2DE9" w:rsidP="00CC2DE9">
            <w:pPr>
              <w:spacing w:after="0" w:line="240" w:lineRule="auto"/>
              <w:jc w:val="both"/>
              <w:rPr>
                <w:rFonts w:ascii="Arial" w:hAnsi="Arial" w:cs="Arial"/>
                <w:color w:val="000000"/>
                <w:sz w:val="24"/>
                <w:szCs w:val="24"/>
              </w:rPr>
            </w:pPr>
            <w:r w:rsidRPr="00CC2DE9">
              <w:rPr>
                <w:rFonts w:ascii="Arial" w:hAnsi="Arial" w:cs="Arial"/>
                <w:color w:val="000000"/>
                <w:sz w:val="24"/>
                <w:szCs w:val="24"/>
              </w:rPr>
              <w:t>Rear</w:t>
            </w:r>
          </w:p>
        </w:tc>
        <w:tc>
          <w:tcPr>
            <w:tcW w:w="4440" w:type="dxa"/>
            <w:tcBorders>
              <w:top w:val="nil"/>
              <w:left w:val="nil"/>
              <w:bottom w:val="single" w:sz="8" w:space="0" w:color="auto"/>
              <w:right w:val="single" w:sz="8" w:space="0" w:color="auto"/>
            </w:tcBorders>
            <w:shd w:val="clear" w:color="auto" w:fill="auto"/>
            <w:noWrap/>
            <w:vAlign w:val="center"/>
            <w:hideMark/>
          </w:tcPr>
          <w:p w:rsidR="00CC2DE9" w:rsidRPr="00CC2DE9" w:rsidRDefault="00CC2DE9" w:rsidP="00CC2DE9">
            <w:pPr>
              <w:spacing w:after="0" w:line="240" w:lineRule="auto"/>
              <w:jc w:val="center"/>
              <w:rPr>
                <w:rFonts w:ascii="Arial" w:hAnsi="Arial" w:cs="Arial"/>
                <w:color w:val="000000"/>
                <w:sz w:val="24"/>
                <w:szCs w:val="24"/>
              </w:rPr>
            </w:pPr>
            <w:r w:rsidRPr="00CC2DE9">
              <w:rPr>
                <w:rFonts w:ascii="Arial" w:hAnsi="Arial" w:cs="Arial"/>
                <w:color w:val="000000"/>
                <w:sz w:val="24"/>
                <w:szCs w:val="24"/>
              </w:rPr>
              <w:t>10-feet</w:t>
            </w:r>
          </w:p>
        </w:tc>
      </w:tr>
      <w:tr w:rsidR="00CC2DE9" w:rsidRPr="00CC2DE9" w:rsidTr="00CC2DE9">
        <w:trPr>
          <w:trHeight w:val="315"/>
        </w:trPr>
        <w:tc>
          <w:tcPr>
            <w:tcW w:w="4860" w:type="dxa"/>
            <w:tcBorders>
              <w:top w:val="nil"/>
              <w:left w:val="single" w:sz="8" w:space="0" w:color="auto"/>
              <w:bottom w:val="single" w:sz="8" w:space="0" w:color="auto"/>
              <w:right w:val="single" w:sz="8" w:space="0" w:color="auto"/>
            </w:tcBorders>
            <w:shd w:val="clear" w:color="auto" w:fill="auto"/>
            <w:vAlign w:val="center"/>
            <w:hideMark/>
          </w:tcPr>
          <w:p w:rsidR="00CC2DE9" w:rsidRPr="00CC2DE9" w:rsidRDefault="00CC2DE9" w:rsidP="00CC2DE9">
            <w:pPr>
              <w:spacing w:after="0" w:line="240" w:lineRule="auto"/>
              <w:jc w:val="both"/>
              <w:rPr>
                <w:rFonts w:ascii="Arial" w:hAnsi="Arial" w:cs="Arial"/>
                <w:color w:val="000000"/>
                <w:sz w:val="24"/>
                <w:szCs w:val="24"/>
              </w:rPr>
            </w:pPr>
            <w:r w:rsidRPr="00CC2DE9">
              <w:rPr>
                <w:rFonts w:ascii="Arial" w:hAnsi="Arial" w:cs="Arial"/>
                <w:color w:val="000000"/>
                <w:sz w:val="24"/>
                <w:szCs w:val="24"/>
              </w:rPr>
              <w:t>Street-side</w:t>
            </w:r>
          </w:p>
        </w:tc>
        <w:tc>
          <w:tcPr>
            <w:tcW w:w="4440" w:type="dxa"/>
            <w:tcBorders>
              <w:top w:val="nil"/>
              <w:left w:val="nil"/>
              <w:bottom w:val="single" w:sz="8" w:space="0" w:color="auto"/>
              <w:right w:val="single" w:sz="8" w:space="0" w:color="auto"/>
            </w:tcBorders>
            <w:shd w:val="clear" w:color="auto" w:fill="auto"/>
            <w:noWrap/>
            <w:vAlign w:val="center"/>
            <w:hideMark/>
          </w:tcPr>
          <w:p w:rsidR="00CC2DE9" w:rsidRPr="00CC2DE9" w:rsidRDefault="00CC2DE9" w:rsidP="00CC2DE9">
            <w:pPr>
              <w:spacing w:after="0" w:line="240" w:lineRule="auto"/>
              <w:jc w:val="center"/>
              <w:rPr>
                <w:rFonts w:ascii="Arial" w:hAnsi="Arial" w:cs="Arial"/>
                <w:color w:val="000000"/>
                <w:sz w:val="24"/>
                <w:szCs w:val="24"/>
              </w:rPr>
            </w:pPr>
            <w:r w:rsidRPr="00CC2DE9">
              <w:rPr>
                <w:rFonts w:ascii="Arial" w:hAnsi="Arial" w:cs="Arial"/>
                <w:color w:val="000000"/>
                <w:sz w:val="24"/>
                <w:szCs w:val="24"/>
              </w:rPr>
              <w:t>10-feet</w:t>
            </w:r>
          </w:p>
        </w:tc>
      </w:tr>
      <w:tr w:rsidR="00CC2DE9" w:rsidRPr="00CC2DE9" w:rsidTr="00CC2DE9">
        <w:trPr>
          <w:trHeight w:val="315"/>
        </w:trPr>
        <w:tc>
          <w:tcPr>
            <w:tcW w:w="4860" w:type="dxa"/>
            <w:tcBorders>
              <w:top w:val="nil"/>
              <w:left w:val="single" w:sz="8" w:space="0" w:color="auto"/>
              <w:bottom w:val="single" w:sz="8" w:space="0" w:color="auto"/>
              <w:right w:val="single" w:sz="8" w:space="0" w:color="auto"/>
            </w:tcBorders>
            <w:shd w:val="clear" w:color="auto" w:fill="auto"/>
            <w:vAlign w:val="center"/>
            <w:hideMark/>
          </w:tcPr>
          <w:p w:rsidR="00CC2DE9" w:rsidRPr="00CC2DE9" w:rsidRDefault="00CC2DE9" w:rsidP="00CC2DE9">
            <w:pPr>
              <w:spacing w:after="0" w:line="240" w:lineRule="auto"/>
              <w:jc w:val="both"/>
              <w:rPr>
                <w:rFonts w:ascii="Arial" w:hAnsi="Arial" w:cs="Arial"/>
                <w:color w:val="000000"/>
                <w:sz w:val="24"/>
                <w:szCs w:val="24"/>
              </w:rPr>
            </w:pPr>
            <w:r w:rsidRPr="00CC2DE9">
              <w:rPr>
                <w:rFonts w:ascii="Arial" w:hAnsi="Arial" w:cs="Arial"/>
                <w:color w:val="000000"/>
                <w:sz w:val="24"/>
                <w:szCs w:val="24"/>
              </w:rPr>
              <w:t xml:space="preserve">Garage Entrance - front </w:t>
            </w:r>
            <w:r w:rsidR="00AB4AA5">
              <w:rPr>
                <w:rFonts w:ascii="Arial" w:hAnsi="Arial" w:cs="Arial"/>
                <w:color w:val="000000"/>
                <w:sz w:val="24"/>
                <w:szCs w:val="24"/>
              </w:rPr>
              <w:t xml:space="preserve">street </w:t>
            </w:r>
            <w:r w:rsidRPr="00CC2DE9">
              <w:rPr>
                <w:rFonts w:ascii="Arial" w:hAnsi="Arial" w:cs="Arial"/>
                <w:color w:val="000000"/>
                <w:sz w:val="24"/>
                <w:szCs w:val="24"/>
              </w:rPr>
              <w:t>entrance</w:t>
            </w:r>
          </w:p>
        </w:tc>
        <w:tc>
          <w:tcPr>
            <w:tcW w:w="4440" w:type="dxa"/>
            <w:tcBorders>
              <w:top w:val="nil"/>
              <w:left w:val="nil"/>
              <w:bottom w:val="single" w:sz="8" w:space="0" w:color="auto"/>
              <w:right w:val="single" w:sz="8" w:space="0" w:color="auto"/>
            </w:tcBorders>
            <w:shd w:val="clear" w:color="auto" w:fill="auto"/>
            <w:noWrap/>
            <w:vAlign w:val="center"/>
            <w:hideMark/>
          </w:tcPr>
          <w:p w:rsidR="00CC2DE9" w:rsidRPr="00CC2DE9" w:rsidRDefault="00CC2DE9" w:rsidP="00CC2DE9">
            <w:pPr>
              <w:spacing w:after="0" w:line="240" w:lineRule="auto"/>
              <w:jc w:val="center"/>
              <w:rPr>
                <w:rFonts w:ascii="Arial" w:hAnsi="Arial" w:cs="Arial"/>
                <w:color w:val="000000"/>
                <w:sz w:val="24"/>
                <w:szCs w:val="24"/>
              </w:rPr>
            </w:pPr>
            <w:r w:rsidRPr="00CC2DE9">
              <w:rPr>
                <w:rFonts w:ascii="Arial" w:hAnsi="Arial" w:cs="Arial"/>
                <w:color w:val="000000"/>
                <w:sz w:val="24"/>
                <w:szCs w:val="24"/>
              </w:rPr>
              <w:t>20-feet</w:t>
            </w:r>
            <w:r w:rsidRPr="00CC2DE9">
              <w:rPr>
                <w:rFonts w:cs="Calibri"/>
                <w:color w:val="000000"/>
                <w:sz w:val="16"/>
                <w:szCs w:val="16"/>
              </w:rPr>
              <w:t>  </w:t>
            </w:r>
          </w:p>
        </w:tc>
      </w:tr>
      <w:tr w:rsidR="00CC2DE9" w:rsidRPr="00CC2DE9" w:rsidTr="00CC2DE9">
        <w:trPr>
          <w:trHeight w:val="315"/>
        </w:trPr>
        <w:tc>
          <w:tcPr>
            <w:tcW w:w="4860" w:type="dxa"/>
            <w:tcBorders>
              <w:top w:val="nil"/>
              <w:left w:val="single" w:sz="8" w:space="0" w:color="auto"/>
              <w:bottom w:val="single" w:sz="8" w:space="0" w:color="auto"/>
              <w:right w:val="single" w:sz="8" w:space="0" w:color="auto"/>
            </w:tcBorders>
            <w:shd w:val="clear" w:color="auto" w:fill="auto"/>
            <w:vAlign w:val="center"/>
            <w:hideMark/>
          </w:tcPr>
          <w:p w:rsidR="00CC2DE9" w:rsidRPr="00CC2DE9" w:rsidRDefault="00CC2DE9" w:rsidP="00CC2DE9">
            <w:pPr>
              <w:spacing w:after="0" w:line="240" w:lineRule="auto"/>
              <w:jc w:val="both"/>
              <w:rPr>
                <w:rFonts w:ascii="Arial" w:hAnsi="Arial" w:cs="Arial"/>
                <w:color w:val="000000"/>
                <w:sz w:val="24"/>
                <w:szCs w:val="24"/>
              </w:rPr>
            </w:pPr>
            <w:r w:rsidRPr="00CC2DE9">
              <w:rPr>
                <w:rFonts w:ascii="Arial" w:hAnsi="Arial" w:cs="Arial"/>
                <w:color w:val="000000"/>
                <w:sz w:val="24"/>
                <w:szCs w:val="24"/>
              </w:rPr>
              <w:t>Garage Entrance - rear alley entrance</w:t>
            </w:r>
          </w:p>
        </w:tc>
        <w:tc>
          <w:tcPr>
            <w:tcW w:w="4440" w:type="dxa"/>
            <w:tcBorders>
              <w:top w:val="nil"/>
              <w:left w:val="nil"/>
              <w:bottom w:val="single" w:sz="8" w:space="0" w:color="auto"/>
              <w:right w:val="single" w:sz="8" w:space="0" w:color="auto"/>
            </w:tcBorders>
            <w:shd w:val="clear" w:color="auto" w:fill="auto"/>
            <w:noWrap/>
            <w:vAlign w:val="center"/>
            <w:hideMark/>
          </w:tcPr>
          <w:p w:rsidR="00CC2DE9" w:rsidRPr="00CC2DE9" w:rsidRDefault="00416185" w:rsidP="00416185">
            <w:pPr>
              <w:spacing w:after="0" w:line="240" w:lineRule="auto"/>
              <w:jc w:val="center"/>
              <w:rPr>
                <w:rFonts w:ascii="Arial" w:hAnsi="Arial" w:cs="Arial"/>
                <w:color w:val="000000"/>
                <w:sz w:val="24"/>
                <w:szCs w:val="24"/>
              </w:rPr>
            </w:pPr>
            <w:r>
              <w:rPr>
                <w:rFonts w:ascii="Arial" w:hAnsi="Arial" w:cs="Arial"/>
                <w:color w:val="000000"/>
                <w:sz w:val="24"/>
                <w:szCs w:val="24"/>
              </w:rPr>
              <w:t>5</w:t>
            </w:r>
            <w:r w:rsidR="00CC2DE9" w:rsidRPr="00CC2DE9">
              <w:rPr>
                <w:rFonts w:ascii="Arial" w:hAnsi="Arial" w:cs="Arial"/>
                <w:color w:val="000000"/>
                <w:sz w:val="24"/>
                <w:szCs w:val="24"/>
              </w:rPr>
              <w:t>-feet</w:t>
            </w:r>
            <w:r w:rsidR="00CC2DE9" w:rsidRPr="00CC2DE9">
              <w:rPr>
                <w:rFonts w:cs="Calibri"/>
                <w:color w:val="000000"/>
                <w:sz w:val="16"/>
                <w:szCs w:val="16"/>
              </w:rPr>
              <w:t>  </w:t>
            </w:r>
          </w:p>
        </w:tc>
      </w:tr>
    </w:tbl>
    <w:p w:rsidR="002B4338" w:rsidRPr="00416185" w:rsidRDefault="00416185" w:rsidP="002B4338">
      <w:pPr>
        <w:tabs>
          <w:tab w:val="left" w:pos="9360"/>
        </w:tabs>
        <w:spacing w:after="0" w:line="240" w:lineRule="auto"/>
        <w:ind w:right="15"/>
        <w:jc w:val="both"/>
        <w:rPr>
          <w:rFonts w:ascii="Arial" w:hAnsi="Arial" w:cs="Arial"/>
          <w:bCs/>
          <w:position w:val="-1"/>
          <w:sz w:val="24"/>
          <w:szCs w:val="24"/>
        </w:rPr>
      </w:pPr>
      <w:r w:rsidRPr="00416185">
        <w:rPr>
          <w:rFonts w:ascii="Arial" w:hAnsi="Arial" w:cs="Arial"/>
          <w:bCs/>
          <w:color w:val="00B0F0"/>
          <w:position w:val="-1"/>
          <w:sz w:val="24"/>
          <w:szCs w:val="24"/>
        </w:rPr>
        <w:t>I chose 5’ since you can’t pull into a garage without a turning radius.</w:t>
      </w:r>
    </w:p>
    <w:p w:rsidR="002B4338" w:rsidRPr="0046076E" w:rsidRDefault="002B4338" w:rsidP="002B4338">
      <w:pPr>
        <w:tabs>
          <w:tab w:val="left" w:pos="9360"/>
        </w:tabs>
        <w:spacing w:after="0" w:line="240" w:lineRule="auto"/>
        <w:ind w:right="15"/>
        <w:jc w:val="both"/>
        <w:rPr>
          <w:rFonts w:ascii="Arial" w:eastAsia="Arial" w:hAnsi="Arial"/>
          <w:color w:val="000000"/>
          <w:sz w:val="24"/>
          <w:szCs w:val="24"/>
        </w:rPr>
      </w:pPr>
      <w:r w:rsidRPr="002B4338">
        <w:rPr>
          <w:rFonts w:ascii="Arial" w:hAnsi="Arial" w:cs="Arial"/>
          <w:bCs/>
          <w:position w:val="-1"/>
          <w:sz w:val="24"/>
          <w:szCs w:val="24"/>
        </w:rPr>
        <w:t xml:space="preserve"> </w:t>
      </w:r>
      <w:r>
        <w:rPr>
          <w:rFonts w:ascii="Arial" w:hAnsi="Arial" w:cs="Arial"/>
          <w:bCs/>
          <w:position w:val="-1"/>
          <w:sz w:val="24"/>
          <w:szCs w:val="24"/>
        </w:rPr>
        <w:t xml:space="preserve">          </w:t>
      </w:r>
      <w:r w:rsidRPr="002B4338">
        <w:rPr>
          <w:rFonts w:ascii="Arial" w:hAnsi="Arial" w:cs="Arial"/>
          <w:bCs/>
          <w:position w:val="-1"/>
          <w:sz w:val="24"/>
          <w:szCs w:val="24"/>
        </w:rPr>
        <w:t>(D</w:t>
      </w:r>
      <w:r w:rsidRPr="002B4338">
        <w:rPr>
          <w:rFonts w:ascii="Arial" w:hAnsi="Arial" w:cs="Arial"/>
          <w:b/>
          <w:bCs/>
          <w:position w:val="-1"/>
          <w:sz w:val="24"/>
          <w:szCs w:val="24"/>
        </w:rPr>
        <w:t>)</w:t>
      </w:r>
      <w:r w:rsidRPr="002B4338">
        <w:rPr>
          <w:rFonts w:ascii="Arial" w:eastAsia="Arial" w:hAnsi="Arial"/>
          <w:b/>
          <w:color w:val="000000"/>
          <w:sz w:val="24"/>
          <w:szCs w:val="24"/>
        </w:rPr>
        <w:t xml:space="preserve"> </w:t>
      </w:r>
      <w:r w:rsidRPr="0046076E">
        <w:rPr>
          <w:rFonts w:ascii="Arial" w:eastAsia="Arial" w:hAnsi="Arial"/>
          <w:color w:val="000000"/>
          <w:sz w:val="24"/>
          <w:szCs w:val="24"/>
        </w:rPr>
        <w:t xml:space="preserve">Cottages shall be arranged around a common open space, and each cottage shall </w:t>
      </w:r>
      <w:r>
        <w:rPr>
          <w:rFonts w:ascii="Arial" w:eastAsia="Arial" w:hAnsi="Arial"/>
          <w:color w:val="000000"/>
          <w:sz w:val="24"/>
          <w:szCs w:val="24"/>
        </w:rPr>
        <w:t xml:space="preserve">                    </w:t>
      </w:r>
      <w:r w:rsidRPr="0046076E">
        <w:rPr>
          <w:rFonts w:ascii="Arial" w:eastAsia="Arial" w:hAnsi="Arial"/>
          <w:color w:val="000000"/>
          <w:sz w:val="24"/>
          <w:szCs w:val="24"/>
        </w:rPr>
        <w:t xml:space="preserve">have frontage on the common open space. </w:t>
      </w:r>
    </w:p>
    <w:p w:rsidR="008F3DBA" w:rsidRDefault="002B4338" w:rsidP="006C4F47">
      <w:pPr>
        <w:widowControl w:val="0"/>
        <w:autoSpaceDE w:val="0"/>
        <w:autoSpaceDN w:val="0"/>
        <w:adjustRightInd w:val="0"/>
        <w:spacing w:before="29" w:after="0" w:line="271" w:lineRule="exact"/>
        <w:ind w:left="140"/>
        <w:rPr>
          <w:rFonts w:ascii="Arial" w:hAnsi="Arial" w:cs="Arial"/>
          <w:b/>
          <w:bCs/>
          <w:position w:val="-1"/>
          <w:sz w:val="24"/>
          <w:szCs w:val="24"/>
          <w:u w:val="thick"/>
        </w:rPr>
      </w:pPr>
      <w:r w:rsidRPr="002B4338">
        <w:rPr>
          <w:rFonts w:ascii="Arial" w:hAnsi="Arial" w:cs="Arial"/>
          <w:bCs/>
          <w:position w:val="-1"/>
          <w:sz w:val="24"/>
          <w:szCs w:val="24"/>
        </w:rPr>
        <w:t xml:space="preserve">        (E) </w:t>
      </w:r>
      <w:r w:rsidRPr="0046076E">
        <w:rPr>
          <w:rFonts w:ascii="Arial" w:eastAsia="Arial" w:hAnsi="Arial"/>
          <w:color w:val="000000"/>
          <w:sz w:val="24"/>
          <w:szCs w:val="24"/>
        </w:rPr>
        <w:t>The common space shall include a walk connecting to each cottage front entrance facing the common area</w:t>
      </w:r>
    </w:p>
    <w:p w:rsidR="00DC0A37" w:rsidRPr="0046076E" w:rsidRDefault="00DC0A37" w:rsidP="00DC0A37">
      <w:pPr>
        <w:spacing w:after="0" w:line="240" w:lineRule="auto"/>
        <w:ind w:right="15"/>
        <w:jc w:val="both"/>
        <w:rPr>
          <w:rFonts w:ascii="Arial" w:eastAsia="Arial" w:hAnsi="Arial"/>
          <w:color w:val="000000"/>
          <w:sz w:val="24"/>
          <w:szCs w:val="24"/>
        </w:rPr>
      </w:pPr>
      <w:r>
        <w:rPr>
          <w:rFonts w:ascii="Arial" w:eastAsia="Arial" w:hAnsi="Arial"/>
          <w:color w:val="000000"/>
          <w:sz w:val="24"/>
          <w:szCs w:val="24"/>
        </w:rPr>
        <w:t xml:space="preserve">         (F)</w:t>
      </w:r>
      <w:r w:rsidRPr="0046076E">
        <w:rPr>
          <w:rFonts w:ascii="Arial" w:eastAsia="Arial" w:hAnsi="Arial"/>
          <w:color w:val="000000"/>
          <w:sz w:val="24"/>
          <w:szCs w:val="24"/>
        </w:rPr>
        <w:t xml:space="preserve">The parent parcel shall have frontage on a public street.  </w:t>
      </w:r>
    </w:p>
    <w:p w:rsidR="00DC0A37" w:rsidRPr="0046076E" w:rsidRDefault="00DC0A37" w:rsidP="00DC0A37">
      <w:pPr>
        <w:spacing w:after="0" w:line="240" w:lineRule="auto"/>
        <w:ind w:right="15"/>
        <w:jc w:val="both"/>
        <w:rPr>
          <w:rFonts w:ascii="Arial" w:eastAsia="Arial" w:hAnsi="Arial"/>
          <w:color w:val="000000"/>
          <w:sz w:val="24"/>
          <w:szCs w:val="24"/>
        </w:rPr>
      </w:pPr>
      <w:r>
        <w:rPr>
          <w:rFonts w:ascii="Arial" w:eastAsia="Arial" w:hAnsi="Arial"/>
          <w:color w:val="000000"/>
          <w:sz w:val="24"/>
          <w:szCs w:val="24"/>
        </w:rPr>
        <w:t xml:space="preserve">         (G) </w:t>
      </w:r>
      <w:r w:rsidRPr="0046076E">
        <w:rPr>
          <w:rFonts w:ascii="Arial" w:eastAsia="Arial" w:hAnsi="Arial"/>
          <w:color w:val="000000"/>
          <w:sz w:val="24"/>
          <w:szCs w:val="24"/>
        </w:rPr>
        <w:t xml:space="preserve">If individual lots are created within the development, each lot shall abut a common </w:t>
      </w:r>
      <w:r>
        <w:rPr>
          <w:rFonts w:ascii="Arial" w:eastAsia="Arial" w:hAnsi="Arial"/>
          <w:color w:val="000000"/>
          <w:sz w:val="24"/>
          <w:szCs w:val="24"/>
        </w:rPr>
        <w:t xml:space="preserve">           </w:t>
      </w:r>
      <w:r w:rsidRPr="0046076E">
        <w:rPr>
          <w:rFonts w:ascii="Arial" w:eastAsia="Arial" w:hAnsi="Arial"/>
          <w:color w:val="000000"/>
          <w:sz w:val="24"/>
          <w:szCs w:val="24"/>
        </w:rPr>
        <w:t xml:space="preserve">area, but is not required to have public street frontage. </w:t>
      </w:r>
    </w:p>
    <w:p w:rsidR="00DC0A37" w:rsidRPr="0046076E" w:rsidRDefault="00DC0A37" w:rsidP="00DC0A37">
      <w:pPr>
        <w:spacing w:after="0" w:line="240" w:lineRule="auto"/>
        <w:ind w:right="15"/>
        <w:jc w:val="both"/>
        <w:rPr>
          <w:rFonts w:ascii="Arial" w:eastAsia="Arial" w:hAnsi="Arial"/>
          <w:color w:val="000000"/>
          <w:sz w:val="24"/>
          <w:szCs w:val="24"/>
        </w:rPr>
      </w:pPr>
      <w:r>
        <w:rPr>
          <w:rFonts w:ascii="Arial" w:eastAsia="Arial" w:hAnsi="Arial"/>
          <w:color w:val="000000"/>
          <w:sz w:val="24"/>
          <w:szCs w:val="24"/>
        </w:rPr>
        <w:t xml:space="preserve">         (H) </w:t>
      </w:r>
      <w:r w:rsidRPr="0046076E">
        <w:rPr>
          <w:rFonts w:ascii="Arial" w:eastAsia="Arial" w:hAnsi="Arial"/>
          <w:color w:val="000000"/>
          <w:sz w:val="24"/>
          <w:szCs w:val="24"/>
        </w:rPr>
        <w:t xml:space="preserve">Access to individual dwelling units will be provided </w:t>
      </w:r>
      <w:r>
        <w:rPr>
          <w:rFonts w:ascii="Arial" w:eastAsia="Arial" w:hAnsi="Arial"/>
          <w:color w:val="000000"/>
          <w:sz w:val="24"/>
          <w:szCs w:val="24"/>
        </w:rPr>
        <w:t xml:space="preserve">and will </w:t>
      </w:r>
      <w:r w:rsidRPr="0046076E">
        <w:rPr>
          <w:rFonts w:ascii="Arial" w:eastAsia="Arial" w:hAnsi="Arial"/>
          <w:color w:val="000000"/>
          <w:sz w:val="24"/>
          <w:szCs w:val="24"/>
        </w:rPr>
        <w:t xml:space="preserve">meet city and fire district standards.  </w:t>
      </w:r>
    </w:p>
    <w:p w:rsidR="00DC0A37" w:rsidRPr="0046076E" w:rsidRDefault="00DC0A37" w:rsidP="00DC0A37">
      <w:pPr>
        <w:spacing w:after="0" w:line="240" w:lineRule="auto"/>
        <w:ind w:right="15"/>
        <w:jc w:val="both"/>
        <w:rPr>
          <w:rFonts w:ascii="Arial" w:eastAsia="Arial" w:hAnsi="Arial"/>
          <w:color w:val="000000"/>
          <w:sz w:val="24"/>
          <w:szCs w:val="24"/>
        </w:rPr>
      </w:pPr>
      <w:r>
        <w:rPr>
          <w:rFonts w:ascii="Arial" w:eastAsia="Arial" w:hAnsi="Arial"/>
          <w:color w:val="000000"/>
          <w:sz w:val="24"/>
          <w:szCs w:val="24"/>
        </w:rPr>
        <w:t xml:space="preserve">        (I) </w:t>
      </w:r>
      <w:commentRangeStart w:id="4"/>
      <w:commentRangeStart w:id="5"/>
      <w:r w:rsidRPr="0046076E">
        <w:rPr>
          <w:rFonts w:ascii="Arial" w:eastAsia="Arial" w:hAnsi="Arial"/>
          <w:color w:val="000000"/>
          <w:sz w:val="24"/>
          <w:szCs w:val="24"/>
        </w:rPr>
        <w:t xml:space="preserve">A minimum of </w:t>
      </w:r>
      <w:r>
        <w:rPr>
          <w:rFonts w:ascii="Arial" w:eastAsia="Arial" w:hAnsi="Arial"/>
          <w:color w:val="000000"/>
          <w:sz w:val="24"/>
          <w:szCs w:val="24"/>
        </w:rPr>
        <w:t>1.5 off-</w:t>
      </w:r>
      <w:r w:rsidRPr="0046076E">
        <w:rPr>
          <w:rFonts w:ascii="Arial" w:eastAsia="Arial" w:hAnsi="Arial"/>
          <w:color w:val="000000"/>
          <w:sz w:val="24"/>
          <w:szCs w:val="24"/>
        </w:rPr>
        <w:t xml:space="preserve">street parking spaces per unit shall be provided. </w:t>
      </w:r>
      <w:commentRangeEnd w:id="4"/>
      <w:r>
        <w:rPr>
          <w:rStyle w:val="CommentReference"/>
        </w:rPr>
        <w:commentReference w:id="4"/>
      </w:r>
      <w:commentRangeEnd w:id="5"/>
      <w:r>
        <w:rPr>
          <w:rStyle w:val="CommentReference"/>
        </w:rPr>
        <w:commentReference w:id="5"/>
      </w:r>
      <w:r w:rsidRPr="0046076E">
        <w:rPr>
          <w:rFonts w:ascii="Arial" w:eastAsia="Arial" w:hAnsi="Arial"/>
          <w:color w:val="000000"/>
          <w:sz w:val="24"/>
          <w:szCs w:val="24"/>
        </w:rPr>
        <w:t xml:space="preserve"> </w:t>
      </w:r>
    </w:p>
    <w:p w:rsidR="008F3DBA" w:rsidRDefault="008F18DB" w:rsidP="00DC0A37">
      <w:pPr>
        <w:widowControl w:val="0"/>
        <w:autoSpaceDE w:val="0"/>
        <w:autoSpaceDN w:val="0"/>
        <w:adjustRightInd w:val="0"/>
        <w:spacing w:before="29" w:after="0" w:line="271" w:lineRule="exact"/>
        <w:ind w:left="140"/>
        <w:rPr>
          <w:rFonts w:ascii="Arial" w:hAnsi="Arial" w:cs="Arial"/>
          <w:b/>
          <w:bCs/>
          <w:position w:val="-1"/>
          <w:sz w:val="24"/>
          <w:szCs w:val="24"/>
          <w:u w:val="thick"/>
        </w:rPr>
      </w:pPr>
      <w:r>
        <w:rPr>
          <w:rFonts w:ascii="Arial" w:eastAsia="Arial" w:hAnsi="Arial"/>
          <w:color w:val="000000"/>
          <w:sz w:val="24"/>
          <w:szCs w:val="24"/>
        </w:rPr>
        <w:t xml:space="preserve">If </w:t>
      </w:r>
      <w:r w:rsidR="00DC0A37">
        <w:rPr>
          <w:rFonts w:ascii="Arial" w:eastAsia="Arial" w:hAnsi="Arial"/>
          <w:color w:val="000000"/>
          <w:sz w:val="24"/>
          <w:szCs w:val="24"/>
        </w:rPr>
        <w:t xml:space="preserve">Remote </w:t>
      </w:r>
      <w:r w:rsidR="00DC0A37" w:rsidRPr="0046076E">
        <w:rPr>
          <w:rFonts w:ascii="Arial" w:eastAsia="Arial" w:hAnsi="Arial"/>
          <w:color w:val="000000"/>
          <w:sz w:val="24"/>
          <w:szCs w:val="24"/>
        </w:rPr>
        <w:t xml:space="preserve">Parking </w:t>
      </w:r>
      <w:r>
        <w:rPr>
          <w:rFonts w:ascii="Arial" w:eastAsia="Arial" w:hAnsi="Arial"/>
          <w:color w:val="000000"/>
          <w:sz w:val="24"/>
          <w:szCs w:val="24"/>
        </w:rPr>
        <w:t>is provided, it</w:t>
      </w:r>
      <w:r w:rsidR="00DC0A37" w:rsidRPr="0046076E">
        <w:rPr>
          <w:rFonts w:ascii="Arial" w:eastAsia="Arial" w:hAnsi="Arial"/>
          <w:color w:val="000000"/>
          <w:sz w:val="24"/>
          <w:szCs w:val="24"/>
        </w:rPr>
        <w:t xml:space="preserve"> shall be located behind or to the side of the residential area and open space</w:t>
      </w:r>
    </w:p>
    <w:p w:rsidR="008F3DBA" w:rsidRDefault="008F3DBA" w:rsidP="006C4F47">
      <w:pPr>
        <w:widowControl w:val="0"/>
        <w:autoSpaceDE w:val="0"/>
        <w:autoSpaceDN w:val="0"/>
        <w:adjustRightInd w:val="0"/>
        <w:spacing w:before="29" w:after="0" w:line="271" w:lineRule="exact"/>
        <w:ind w:left="140"/>
        <w:rPr>
          <w:rFonts w:ascii="Arial" w:hAnsi="Arial" w:cs="Arial"/>
          <w:b/>
          <w:bCs/>
          <w:position w:val="-1"/>
          <w:sz w:val="24"/>
          <w:szCs w:val="24"/>
          <w:u w:val="thick"/>
        </w:rPr>
      </w:pPr>
    </w:p>
    <w:p w:rsidR="008F18DB" w:rsidRPr="00E34F24" w:rsidRDefault="008F18DB" w:rsidP="008F18DB">
      <w:pPr>
        <w:spacing w:after="0" w:line="240" w:lineRule="auto"/>
        <w:ind w:right="15"/>
        <w:jc w:val="both"/>
        <w:rPr>
          <w:rFonts w:ascii="Arial" w:eastAsia="Arial" w:hAnsi="Arial"/>
          <w:color w:val="000000"/>
          <w:sz w:val="24"/>
          <w:szCs w:val="24"/>
        </w:rPr>
      </w:pPr>
      <w:r>
        <w:rPr>
          <w:rFonts w:ascii="Arial" w:eastAsia="Arial" w:hAnsi="Arial"/>
          <w:color w:val="000000"/>
          <w:sz w:val="24"/>
          <w:szCs w:val="24"/>
        </w:rPr>
        <w:t xml:space="preserve">         (J) </w:t>
      </w:r>
      <w:r w:rsidRPr="00E34F24">
        <w:rPr>
          <w:rFonts w:ascii="Arial" w:eastAsia="Arial" w:hAnsi="Arial"/>
          <w:color w:val="000000"/>
          <w:sz w:val="24"/>
          <w:szCs w:val="24"/>
        </w:rPr>
        <w:t xml:space="preserve">No fence taller than 3 feet in height shall be located between the front wall of a cottage or community building and the common open space.   </w:t>
      </w:r>
      <w:commentRangeStart w:id="6"/>
      <w:commentRangeEnd w:id="6"/>
      <w:r>
        <w:rPr>
          <w:rStyle w:val="CommentReference"/>
        </w:rPr>
        <w:commentReference w:id="6"/>
      </w:r>
    </w:p>
    <w:p w:rsidR="008F18DB" w:rsidRPr="0046076E" w:rsidRDefault="008F18DB" w:rsidP="008F18DB">
      <w:pPr>
        <w:spacing w:after="0" w:line="240" w:lineRule="auto"/>
        <w:ind w:right="15"/>
        <w:jc w:val="both"/>
        <w:rPr>
          <w:rFonts w:ascii="Arial" w:eastAsia="Arial" w:hAnsi="Arial"/>
          <w:color w:val="000000"/>
          <w:sz w:val="24"/>
          <w:szCs w:val="24"/>
        </w:rPr>
      </w:pPr>
      <w:r>
        <w:rPr>
          <w:rFonts w:ascii="Arial" w:eastAsia="Arial" w:hAnsi="Arial"/>
          <w:color w:val="000000"/>
          <w:sz w:val="24"/>
          <w:szCs w:val="24"/>
        </w:rPr>
        <w:lastRenderedPageBreak/>
        <w:t xml:space="preserve">          (K) </w:t>
      </w:r>
      <w:r w:rsidRPr="0046076E">
        <w:rPr>
          <w:rFonts w:ascii="Arial" w:eastAsia="Arial" w:hAnsi="Arial"/>
          <w:color w:val="000000"/>
          <w:sz w:val="24"/>
          <w:szCs w:val="24"/>
        </w:rPr>
        <w:t xml:space="preserve">A 6-foot-high sight obscuring fence shall be placed along the property line adjacent to any residential single-family use. Additional vegetation may augment the fencing.  </w:t>
      </w:r>
    </w:p>
    <w:p w:rsidR="008F3DBA" w:rsidRDefault="008F3DBA" w:rsidP="006C4F47">
      <w:pPr>
        <w:widowControl w:val="0"/>
        <w:autoSpaceDE w:val="0"/>
        <w:autoSpaceDN w:val="0"/>
        <w:adjustRightInd w:val="0"/>
        <w:spacing w:before="29" w:after="0" w:line="271" w:lineRule="exact"/>
        <w:ind w:left="140"/>
        <w:rPr>
          <w:rFonts w:ascii="Arial" w:hAnsi="Arial" w:cs="Arial"/>
          <w:b/>
          <w:bCs/>
          <w:position w:val="-1"/>
          <w:sz w:val="24"/>
          <w:szCs w:val="24"/>
          <w:u w:val="thick"/>
        </w:rPr>
      </w:pPr>
    </w:p>
    <w:p w:rsidR="008F3DBA" w:rsidRDefault="008F3DBA" w:rsidP="006C4F47">
      <w:pPr>
        <w:widowControl w:val="0"/>
        <w:autoSpaceDE w:val="0"/>
        <w:autoSpaceDN w:val="0"/>
        <w:adjustRightInd w:val="0"/>
        <w:spacing w:before="29" w:after="0" w:line="271" w:lineRule="exact"/>
        <w:ind w:left="140"/>
        <w:rPr>
          <w:rFonts w:ascii="Arial" w:hAnsi="Arial" w:cs="Arial"/>
          <w:b/>
          <w:bCs/>
          <w:position w:val="-1"/>
          <w:sz w:val="24"/>
          <w:szCs w:val="24"/>
          <w:u w:val="thick"/>
        </w:rPr>
      </w:pPr>
    </w:p>
    <w:p w:rsidR="00603E50" w:rsidRPr="0046076E" w:rsidRDefault="00603E50" w:rsidP="00603E50">
      <w:pPr>
        <w:keepNext/>
        <w:keepLines/>
        <w:tabs>
          <w:tab w:val="left" w:pos="1440"/>
          <w:tab w:val="center" w:pos="2973"/>
        </w:tabs>
        <w:spacing w:after="0"/>
        <w:ind w:left="-15"/>
        <w:jc w:val="both"/>
        <w:outlineLvl w:val="2"/>
        <w:rPr>
          <w:rFonts w:ascii="Arial" w:eastAsia="Arial" w:hAnsi="Arial"/>
          <w:b/>
          <w:color w:val="000000"/>
          <w:sz w:val="24"/>
          <w:szCs w:val="24"/>
        </w:rPr>
      </w:pPr>
      <w:r>
        <w:rPr>
          <w:rFonts w:ascii="Arial" w:eastAsia="Arial" w:hAnsi="Arial"/>
          <w:b/>
          <w:color w:val="000000"/>
          <w:sz w:val="24"/>
          <w:szCs w:val="24"/>
          <w:u w:val="single" w:color="000000"/>
        </w:rPr>
        <w:t>4.08.0</w:t>
      </w:r>
      <w:r w:rsidR="00C403FC">
        <w:rPr>
          <w:rFonts w:ascii="Arial" w:eastAsia="Arial" w:hAnsi="Arial"/>
          <w:b/>
          <w:color w:val="000000"/>
          <w:sz w:val="24"/>
          <w:szCs w:val="24"/>
          <w:u w:val="single" w:color="000000"/>
        </w:rPr>
        <w:t>9</w:t>
      </w:r>
      <w:r>
        <w:rPr>
          <w:rFonts w:ascii="Arial" w:eastAsia="Arial" w:hAnsi="Arial"/>
          <w:b/>
          <w:color w:val="000000"/>
          <w:sz w:val="24"/>
          <w:szCs w:val="24"/>
          <w:u w:val="single" w:color="000000"/>
        </w:rPr>
        <w:t>.05</w:t>
      </w:r>
      <w:r w:rsidRPr="0046076E">
        <w:rPr>
          <w:rFonts w:ascii="Arial" w:eastAsia="Arial" w:hAnsi="Arial"/>
          <w:b/>
          <w:color w:val="000000"/>
          <w:sz w:val="24"/>
          <w:szCs w:val="24"/>
          <w:u w:val="single" w:color="000000"/>
        </w:rPr>
        <w:t xml:space="preserve"> </w:t>
      </w:r>
      <w:r w:rsidRPr="0046076E">
        <w:rPr>
          <w:rFonts w:ascii="Arial" w:eastAsia="Arial" w:hAnsi="Arial"/>
          <w:b/>
          <w:color w:val="000000"/>
          <w:sz w:val="24"/>
          <w:szCs w:val="24"/>
          <w:u w:val="single" w:color="000000"/>
        </w:rPr>
        <w:tab/>
      </w:r>
      <w:bookmarkStart w:id="7" w:name="_Hlk52960312"/>
      <w:r>
        <w:rPr>
          <w:rFonts w:ascii="Arial" w:eastAsia="Arial" w:hAnsi="Arial"/>
          <w:b/>
          <w:color w:val="000000"/>
          <w:sz w:val="24"/>
          <w:szCs w:val="24"/>
          <w:u w:val="single" w:color="000000"/>
        </w:rPr>
        <w:t xml:space="preserve">Cittage Clusters </w:t>
      </w:r>
      <w:r w:rsidRPr="0046076E">
        <w:rPr>
          <w:rFonts w:ascii="Arial" w:eastAsia="Arial" w:hAnsi="Arial"/>
          <w:b/>
          <w:color w:val="000000"/>
          <w:sz w:val="24"/>
          <w:szCs w:val="24"/>
          <w:u w:val="single" w:color="000000"/>
        </w:rPr>
        <w:t>Building Requirements</w:t>
      </w:r>
      <w:bookmarkEnd w:id="7"/>
    </w:p>
    <w:p w:rsidR="00603E50" w:rsidRPr="0046076E" w:rsidRDefault="00603E50" w:rsidP="00603E50">
      <w:pPr>
        <w:keepNext/>
        <w:keepLines/>
        <w:tabs>
          <w:tab w:val="center" w:pos="2973"/>
        </w:tabs>
        <w:spacing w:after="0"/>
        <w:ind w:left="-15"/>
        <w:jc w:val="both"/>
        <w:outlineLvl w:val="2"/>
        <w:rPr>
          <w:rFonts w:ascii="Arial" w:eastAsia="Arial" w:hAnsi="Arial"/>
          <w:b/>
          <w:color w:val="000000"/>
          <w:sz w:val="24"/>
          <w:szCs w:val="24"/>
          <w:u w:val="single" w:color="000000"/>
        </w:rPr>
      </w:pPr>
    </w:p>
    <w:p w:rsidR="00603E50" w:rsidRPr="0046076E" w:rsidRDefault="00603E50" w:rsidP="00603E50">
      <w:pPr>
        <w:numPr>
          <w:ilvl w:val="0"/>
          <w:numId w:val="6"/>
        </w:numPr>
        <w:tabs>
          <w:tab w:val="left" w:pos="720"/>
          <w:tab w:val="left" w:pos="9360"/>
        </w:tabs>
        <w:spacing w:after="0" w:line="240" w:lineRule="auto"/>
        <w:ind w:left="720" w:right="15" w:hanging="720"/>
        <w:jc w:val="both"/>
        <w:rPr>
          <w:rFonts w:ascii="Arial" w:eastAsia="Arial" w:hAnsi="Arial"/>
          <w:color w:val="000000"/>
          <w:sz w:val="24"/>
          <w:szCs w:val="24"/>
          <w:u w:val="single"/>
        </w:rPr>
      </w:pPr>
      <w:commentRangeStart w:id="8"/>
      <w:r w:rsidRPr="0046076E">
        <w:rPr>
          <w:rFonts w:ascii="Arial" w:eastAsia="Arial" w:hAnsi="Arial"/>
          <w:color w:val="000000"/>
          <w:sz w:val="24"/>
          <w:szCs w:val="24"/>
          <w:u w:val="single"/>
        </w:rPr>
        <w:t xml:space="preserve">Cottages.  </w:t>
      </w:r>
      <w:commentRangeEnd w:id="8"/>
      <w:r>
        <w:rPr>
          <w:rStyle w:val="CommentReference"/>
        </w:rPr>
        <w:commentReference w:id="8"/>
      </w:r>
      <w:r w:rsidRPr="0046076E">
        <w:rPr>
          <w:rFonts w:ascii="Arial" w:eastAsia="Arial" w:hAnsi="Arial"/>
          <w:color w:val="000000"/>
          <w:sz w:val="24"/>
          <w:szCs w:val="24"/>
          <w:u w:val="single"/>
        </w:rPr>
        <w:t xml:space="preserve"> </w:t>
      </w:r>
    </w:p>
    <w:p w:rsidR="00603E50" w:rsidRPr="0046076E" w:rsidRDefault="00603E50" w:rsidP="00603E50">
      <w:pPr>
        <w:numPr>
          <w:ilvl w:val="1"/>
          <w:numId w:val="6"/>
        </w:numPr>
        <w:tabs>
          <w:tab w:val="left" w:pos="720"/>
          <w:tab w:val="left" w:pos="9360"/>
        </w:tabs>
        <w:spacing w:after="0" w:line="240" w:lineRule="auto"/>
        <w:ind w:left="1440" w:right="15" w:hanging="720"/>
        <w:jc w:val="both"/>
        <w:rPr>
          <w:rFonts w:ascii="Arial" w:eastAsia="Arial" w:hAnsi="Arial"/>
          <w:color w:val="000000"/>
          <w:sz w:val="24"/>
          <w:szCs w:val="24"/>
        </w:rPr>
      </w:pPr>
      <w:r w:rsidRPr="0046076E">
        <w:rPr>
          <w:rFonts w:ascii="Arial" w:eastAsia="Arial" w:hAnsi="Arial"/>
          <w:color w:val="000000"/>
          <w:sz w:val="24"/>
          <w:szCs w:val="24"/>
        </w:rPr>
        <w:t xml:space="preserve">Building footprint. Cottages shall have a maximum building footprint of 1,000 square feet. An attached one-car garage is not included in this maximum, but shall not exceed 300 square feet per unit.   </w:t>
      </w:r>
    </w:p>
    <w:p w:rsidR="00603E50" w:rsidRPr="00603E50" w:rsidRDefault="00603E50" w:rsidP="00603E50">
      <w:pPr>
        <w:numPr>
          <w:ilvl w:val="1"/>
          <w:numId w:val="6"/>
        </w:numPr>
        <w:tabs>
          <w:tab w:val="left" w:pos="720"/>
          <w:tab w:val="left" w:pos="9360"/>
        </w:tabs>
        <w:spacing w:after="0" w:line="240" w:lineRule="auto"/>
        <w:ind w:left="1440" w:right="15" w:hanging="720"/>
        <w:jc w:val="both"/>
        <w:rPr>
          <w:rFonts w:ascii="Arial" w:eastAsia="Arial" w:hAnsi="Arial"/>
          <w:strike/>
          <w:color w:val="000000"/>
          <w:sz w:val="24"/>
          <w:szCs w:val="24"/>
        </w:rPr>
      </w:pPr>
      <w:r>
        <w:rPr>
          <w:rStyle w:val="CommentReference"/>
        </w:rPr>
        <w:commentReference w:id="9"/>
      </w:r>
      <w:r w:rsidRPr="00603E50">
        <w:rPr>
          <w:rFonts w:ascii="Arial" w:eastAsia="Arial" w:hAnsi="Arial"/>
          <w:strike/>
          <w:color w:val="000000"/>
          <w:sz w:val="24"/>
          <w:szCs w:val="24"/>
        </w:rPr>
        <w:t xml:space="preserve">  </w:t>
      </w:r>
      <w:r w:rsidRPr="00603E50">
        <w:rPr>
          <w:rFonts w:ascii="Arial" w:eastAsia="Arial" w:hAnsi="Arial"/>
          <w:strike/>
          <w:color w:val="000000"/>
          <w:sz w:val="24"/>
          <w:szCs w:val="24"/>
        </w:rPr>
        <w:t>Porches</w:t>
      </w:r>
    </w:p>
    <w:p w:rsidR="00603E50" w:rsidRPr="0046076E" w:rsidRDefault="00603E50" w:rsidP="00603E50">
      <w:pPr>
        <w:numPr>
          <w:ilvl w:val="1"/>
          <w:numId w:val="6"/>
        </w:numPr>
        <w:tabs>
          <w:tab w:val="left" w:pos="720"/>
          <w:tab w:val="left" w:pos="9360"/>
        </w:tabs>
        <w:spacing w:after="0" w:line="240" w:lineRule="auto"/>
        <w:ind w:left="1440" w:right="15" w:hanging="720"/>
        <w:jc w:val="both"/>
        <w:rPr>
          <w:rFonts w:ascii="Arial" w:eastAsia="Arial" w:hAnsi="Arial"/>
          <w:color w:val="000000"/>
          <w:sz w:val="24"/>
          <w:szCs w:val="24"/>
        </w:rPr>
      </w:pPr>
      <w:r w:rsidRPr="0046076E">
        <w:rPr>
          <w:rFonts w:ascii="Arial" w:eastAsia="Arial" w:hAnsi="Arial"/>
          <w:color w:val="000000"/>
          <w:sz w:val="24"/>
          <w:szCs w:val="24"/>
        </w:rPr>
        <w:t xml:space="preserve">Other design requirements.  Cottages shall contain a variety of designs that include articulation of facades; changes in materials, texture, color, and window treatments; and other architectural features so all units do not appear identical. Cottage development structures shall provide for substantial exterior architectural elements that are consistent with traditional northwest cottage design and small home craftsmanship design elements. Roofs of cottage developments shall have eaves to efficiently shed rain and provide protection for exterior walls.  </w:t>
      </w:r>
    </w:p>
    <w:p w:rsidR="00603E50" w:rsidRPr="0046076E" w:rsidRDefault="00603E50" w:rsidP="00603E50">
      <w:pPr>
        <w:numPr>
          <w:ilvl w:val="1"/>
          <w:numId w:val="6"/>
        </w:numPr>
        <w:tabs>
          <w:tab w:val="left" w:pos="720"/>
          <w:tab w:val="left" w:pos="9360"/>
        </w:tabs>
        <w:spacing w:after="0" w:line="240" w:lineRule="auto"/>
        <w:ind w:left="1440" w:right="15" w:hanging="720"/>
        <w:jc w:val="both"/>
        <w:rPr>
          <w:rFonts w:ascii="Arial" w:eastAsia="Arial" w:hAnsi="Arial"/>
          <w:color w:val="000000"/>
          <w:sz w:val="24"/>
          <w:szCs w:val="24"/>
        </w:rPr>
      </w:pPr>
      <w:r w:rsidRPr="0046076E">
        <w:rPr>
          <w:rFonts w:ascii="Arial" w:eastAsia="Arial" w:hAnsi="Arial"/>
          <w:color w:val="000000"/>
          <w:sz w:val="24"/>
          <w:szCs w:val="24"/>
        </w:rPr>
        <w:t>Height.  Cottages shall comply with the height limitation of 2</w:t>
      </w:r>
      <w:r>
        <w:rPr>
          <w:rFonts w:ascii="Arial" w:eastAsia="Arial" w:hAnsi="Arial"/>
          <w:color w:val="000000"/>
          <w:sz w:val="24"/>
          <w:szCs w:val="24"/>
        </w:rPr>
        <w:t>4</w:t>
      </w:r>
      <w:r w:rsidRPr="0046076E">
        <w:rPr>
          <w:rFonts w:ascii="Arial" w:eastAsia="Arial" w:hAnsi="Arial"/>
          <w:color w:val="000000"/>
          <w:sz w:val="24"/>
          <w:szCs w:val="24"/>
        </w:rPr>
        <w:t xml:space="preserve"> feet and are limited to a maximum of single story plus a loft.  </w:t>
      </w:r>
    </w:p>
    <w:p w:rsidR="00603E50" w:rsidRDefault="00603E50" w:rsidP="00603E50">
      <w:pPr>
        <w:numPr>
          <w:ilvl w:val="1"/>
          <w:numId w:val="6"/>
        </w:numPr>
        <w:tabs>
          <w:tab w:val="left" w:pos="720"/>
          <w:tab w:val="left" w:pos="9360"/>
        </w:tabs>
        <w:spacing w:after="0" w:line="240" w:lineRule="auto"/>
        <w:ind w:left="1440" w:right="15" w:hanging="720"/>
        <w:jc w:val="both"/>
        <w:rPr>
          <w:rFonts w:ascii="Arial" w:eastAsia="Arial" w:hAnsi="Arial"/>
          <w:color w:val="000000"/>
          <w:sz w:val="24"/>
          <w:szCs w:val="24"/>
        </w:rPr>
      </w:pPr>
      <w:r w:rsidRPr="0046076E">
        <w:rPr>
          <w:rFonts w:ascii="Arial" w:eastAsia="Arial" w:hAnsi="Arial"/>
          <w:color w:val="000000"/>
          <w:sz w:val="24"/>
          <w:szCs w:val="24"/>
        </w:rPr>
        <w:t xml:space="preserve">Street facing facades.  The street facing facades of cottages in a cottage development shall avoid blank walls that appear to “turn their backs” to the street.  This shall be avoided by providing design features such as windows, change in building material, entryway, porches or similar features.  </w:t>
      </w:r>
    </w:p>
    <w:p w:rsidR="008F3DBA" w:rsidRPr="00603E50" w:rsidRDefault="00603E50" w:rsidP="00603E50">
      <w:pPr>
        <w:numPr>
          <w:ilvl w:val="1"/>
          <w:numId w:val="6"/>
        </w:numPr>
        <w:spacing w:after="0" w:line="240" w:lineRule="auto"/>
        <w:ind w:left="1440" w:right="15" w:hanging="720"/>
        <w:jc w:val="both"/>
        <w:rPr>
          <w:rFonts w:ascii="Arial" w:eastAsia="Arial" w:hAnsi="Arial"/>
          <w:color w:val="000000"/>
          <w:sz w:val="24"/>
          <w:szCs w:val="24"/>
        </w:rPr>
      </w:pPr>
      <w:r w:rsidRPr="0046076E">
        <w:rPr>
          <w:rFonts w:ascii="Arial" w:eastAsia="Arial" w:hAnsi="Arial"/>
          <w:color w:val="000000"/>
          <w:sz w:val="24"/>
          <w:szCs w:val="24"/>
        </w:rPr>
        <w:t xml:space="preserve">Renovations shall be in keeping with the size and architectural character of the new development.  </w:t>
      </w:r>
    </w:p>
    <w:p w:rsidR="00603E50" w:rsidRPr="0046076E" w:rsidRDefault="00603E50" w:rsidP="00603E50">
      <w:pPr>
        <w:numPr>
          <w:ilvl w:val="0"/>
          <w:numId w:val="6"/>
        </w:numPr>
        <w:tabs>
          <w:tab w:val="left" w:pos="720"/>
          <w:tab w:val="left" w:pos="9360"/>
        </w:tabs>
        <w:spacing w:after="0" w:line="240" w:lineRule="auto"/>
        <w:ind w:left="720" w:right="15" w:hanging="720"/>
        <w:jc w:val="both"/>
        <w:rPr>
          <w:rFonts w:ascii="Arial" w:eastAsia="Arial" w:hAnsi="Arial"/>
          <w:color w:val="000000"/>
          <w:sz w:val="24"/>
          <w:szCs w:val="24"/>
        </w:rPr>
      </w:pPr>
      <w:r w:rsidRPr="0046076E">
        <w:rPr>
          <w:rFonts w:ascii="Arial" w:eastAsia="Arial" w:hAnsi="Arial"/>
          <w:color w:val="000000"/>
          <w:sz w:val="24"/>
          <w:szCs w:val="24"/>
          <w:u w:val="single"/>
        </w:rPr>
        <w:t>Community Buildings</w:t>
      </w:r>
      <w:r w:rsidRPr="0046076E">
        <w:rPr>
          <w:rFonts w:ascii="Arial" w:eastAsia="Arial" w:hAnsi="Arial"/>
          <w:color w:val="000000"/>
          <w:sz w:val="24"/>
          <w:szCs w:val="24"/>
        </w:rPr>
        <w:t xml:space="preserve">.  </w:t>
      </w:r>
    </w:p>
    <w:p w:rsidR="00603E50" w:rsidRPr="0046076E" w:rsidRDefault="00603E50" w:rsidP="00603E50">
      <w:pPr>
        <w:numPr>
          <w:ilvl w:val="1"/>
          <w:numId w:val="6"/>
        </w:numPr>
        <w:tabs>
          <w:tab w:val="left" w:pos="9360"/>
        </w:tabs>
        <w:spacing w:after="0" w:line="240" w:lineRule="auto"/>
        <w:ind w:left="1440" w:right="15" w:hanging="720"/>
        <w:jc w:val="both"/>
        <w:rPr>
          <w:rFonts w:ascii="Arial" w:eastAsia="Arial" w:hAnsi="Arial"/>
          <w:color w:val="000000"/>
          <w:sz w:val="24"/>
          <w:szCs w:val="24"/>
        </w:rPr>
      </w:pPr>
      <w:r w:rsidRPr="0046076E">
        <w:rPr>
          <w:rFonts w:ascii="Arial" w:eastAsia="Arial" w:hAnsi="Arial"/>
          <w:color w:val="000000"/>
          <w:sz w:val="24"/>
          <w:szCs w:val="24"/>
        </w:rPr>
        <w:t xml:space="preserve">A community building shall be of similar scale, design, and height as the cottages.  </w:t>
      </w:r>
    </w:p>
    <w:p w:rsidR="00603E50" w:rsidRPr="0046076E" w:rsidRDefault="00603E50" w:rsidP="00603E50">
      <w:pPr>
        <w:numPr>
          <w:ilvl w:val="1"/>
          <w:numId w:val="6"/>
        </w:numPr>
        <w:tabs>
          <w:tab w:val="left" w:pos="9360"/>
        </w:tabs>
        <w:spacing w:after="0" w:line="240" w:lineRule="auto"/>
        <w:ind w:left="1440" w:right="15" w:hanging="720"/>
        <w:jc w:val="both"/>
        <w:rPr>
          <w:rFonts w:ascii="Arial" w:eastAsia="Arial" w:hAnsi="Arial"/>
          <w:color w:val="000000"/>
          <w:sz w:val="24"/>
          <w:szCs w:val="24"/>
        </w:rPr>
      </w:pPr>
      <w:r w:rsidRPr="0046076E">
        <w:rPr>
          <w:rFonts w:ascii="Arial" w:eastAsia="Arial" w:hAnsi="Arial"/>
          <w:color w:val="000000"/>
          <w:sz w:val="24"/>
          <w:szCs w:val="24"/>
        </w:rPr>
        <w:t xml:space="preserve">Commercial uses are prohibited in the community building.  </w:t>
      </w:r>
    </w:p>
    <w:p w:rsidR="00603E50" w:rsidRPr="0046076E" w:rsidRDefault="00603E50" w:rsidP="00603E50">
      <w:pPr>
        <w:spacing w:after="0"/>
        <w:ind w:left="720" w:right="15" w:hanging="720"/>
        <w:jc w:val="both"/>
        <w:rPr>
          <w:rFonts w:ascii="Arial" w:eastAsia="Arial" w:hAnsi="Arial"/>
          <w:color w:val="000000"/>
          <w:sz w:val="24"/>
          <w:szCs w:val="24"/>
        </w:rPr>
      </w:pPr>
    </w:p>
    <w:p w:rsidR="00603E50" w:rsidRPr="0046076E" w:rsidRDefault="00603E50" w:rsidP="00603E50">
      <w:pPr>
        <w:numPr>
          <w:ilvl w:val="0"/>
          <w:numId w:val="6"/>
        </w:numPr>
        <w:tabs>
          <w:tab w:val="left" w:pos="720"/>
          <w:tab w:val="left" w:pos="9360"/>
        </w:tabs>
        <w:spacing w:after="0" w:line="240" w:lineRule="auto"/>
        <w:ind w:left="720" w:right="15" w:hanging="720"/>
        <w:jc w:val="both"/>
        <w:rPr>
          <w:rFonts w:ascii="Arial" w:eastAsia="Arial" w:hAnsi="Arial"/>
          <w:color w:val="000000"/>
          <w:sz w:val="24"/>
          <w:szCs w:val="24"/>
        </w:rPr>
      </w:pPr>
      <w:r w:rsidRPr="0046076E">
        <w:rPr>
          <w:rFonts w:ascii="Arial" w:eastAsia="Arial" w:hAnsi="Arial"/>
          <w:color w:val="000000"/>
          <w:sz w:val="24"/>
          <w:szCs w:val="24"/>
          <w:u w:val="single"/>
        </w:rPr>
        <w:t>Accessory Structures</w:t>
      </w:r>
      <w:r w:rsidRPr="0046076E">
        <w:rPr>
          <w:rFonts w:ascii="Arial" w:eastAsia="Arial" w:hAnsi="Arial"/>
          <w:color w:val="000000"/>
          <w:sz w:val="24"/>
          <w:szCs w:val="24"/>
        </w:rPr>
        <w:t xml:space="preserve">.  </w:t>
      </w:r>
    </w:p>
    <w:p w:rsidR="00603E50" w:rsidRPr="0046076E" w:rsidRDefault="00603E50" w:rsidP="00603E50">
      <w:pPr>
        <w:numPr>
          <w:ilvl w:val="1"/>
          <w:numId w:val="6"/>
        </w:numPr>
        <w:spacing w:after="0" w:line="240" w:lineRule="auto"/>
        <w:ind w:left="1440" w:right="15" w:hanging="720"/>
        <w:jc w:val="both"/>
        <w:rPr>
          <w:rFonts w:ascii="Arial" w:eastAsia="Arial" w:hAnsi="Arial"/>
          <w:color w:val="000000"/>
          <w:sz w:val="24"/>
          <w:szCs w:val="24"/>
        </w:rPr>
      </w:pPr>
      <w:r w:rsidRPr="0046076E">
        <w:rPr>
          <w:rFonts w:ascii="Arial" w:eastAsia="Arial" w:hAnsi="Arial"/>
          <w:color w:val="000000"/>
          <w:sz w:val="24"/>
          <w:szCs w:val="24"/>
        </w:rPr>
        <w:t xml:space="preserve">Accessory structures such as garages, carports, storage or tool sheds shall not exceed 300 square feet per unit.  </w:t>
      </w:r>
    </w:p>
    <w:p w:rsidR="00603E50" w:rsidRPr="0046076E" w:rsidRDefault="00603E50" w:rsidP="00603E50">
      <w:pPr>
        <w:numPr>
          <w:ilvl w:val="1"/>
          <w:numId w:val="6"/>
        </w:numPr>
        <w:spacing w:after="0" w:line="240" w:lineRule="auto"/>
        <w:ind w:left="1440" w:right="15" w:hanging="720"/>
        <w:jc w:val="both"/>
        <w:rPr>
          <w:rFonts w:ascii="Arial" w:eastAsia="Arial" w:hAnsi="Arial"/>
          <w:color w:val="000000"/>
          <w:sz w:val="24"/>
          <w:szCs w:val="24"/>
        </w:rPr>
      </w:pPr>
      <w:r w:rsidRPr="0046076E">
        <w:rPr>
          <w:rFonts w:ascii="Arial" w:eastAsia="Arial" w:hAnsi="Arial"/>
          <w:color w:val="000000"/>
          <w:sz w:val="24"/>
          <w:szCs w:val="24"/>
        </w:rPr>
        <w:t xml:space="preserve">The design of accessory structures must be similar or compatible with that of the cottages in the development.  </w:t>
      </w:r>
    </w:p>
    <w:p w:rsidR="00C403FC" w:rsidRDefault="00C403FC" w:rsidP="00C403FC">
      <w:pPr>
        <w:keepNext/>
        <w:keepLines/>
        <w:tabs>
          <w:tab w:val="left" w:pos="1440"/>
          <w:tab w:val="center" w:pos="2973"/>
        </w:tabs>
        <w:spacing w:after="0"/>
        <w:jc w:val="both"/>
        <w:outlineLvl w:val="2"/>
        <w:rPr>
          <w:rFonts w:ascii="Arial" w:eastAsia="Arial" w:hAnsi="Arial"/>
          <w:b/>
          <w:color w:val="000000"/>
          <w:sz w:val="24"/>
          <w:szCs w:val="24"/>
          <w:u w:val="single" w:color="000000"/>
        </w:rPr>
      </w:pPr>
    </w:p>
    <w:p w:rsidR="00C403FC" w:rsidRPr="00C403FC" w:rsidRDefault="00C403FC" w:rsidP="00C403FC">
      <w:pPr>
        <w:keepNext/>
        <w:keepLines/>
        <w:tabs>
          <w:tab w:val="left" w:pos="1440"/>
          <w:tab w:val="center" w:pos="2973"/>
        </w:tabs>
        <w:spacing w:after="0"/>
        <w:jc w:val="both"/>
        <w:outlineLvl w:val="2"/>
        <w:rPr>
          <w:rFonts w:ascii="Arial" w:eastAsia="Arial" w:hAnsi="Arial"/>
          <w:b/>
          <w:color w:val="000000"/>
          <w:sz w:val="24"/>
          <w:szCs w:val="24"/>
        </w:rPr>
      </w:pPr>
      <w:r>
        <w:rPr>
          <w:rFonts w:ascii="Arial" w:eastAsia="Arial" w:hAnsi="Arial"/>
          <w:b/>
          <w:color w:val="000000"/>
          <w:sz w:val="24"/>
          <w:szCs w:val="24"/>
          <w:u w:val="single" w:color="000000"/>
        </w:rPr>
        <w:t xml:space="preserve">Section </w:t>
      </w:r>
      <w:r w:rsidRPr="00C403FC">
        <w:rPr>
          <w:rFonts w:ascii="Arial" w:eastAsia="Arial" w:hAnsi="Arial"/>
          <w:b/>
          <w:color w:val="000000"/>
          <w:sz w:val="24"/>
          <w:szCs w:val="24"/>
          <w:u w:val="single" w:color="000000"/>
        </w:rPr>
        <w:t>4.0</w:t>
      </w:r>
      <w:r>
        <w:rPr>
          <w:rFonts w:ascii="Arial" w:eastAsia="Arial" w:hAnsi="Arial"/>
          <w:b/>
          <w:color w:val="000000"/>
          <w:sz w:val="24"/>
          <w:szCs w:val="24"/>
          <w:u w:val="single" w:color="000000"/>
        </w:rPr>
        <w:t>5</w:t>
      </w:r>
      <w:r w:rsidRPr="00C403FC">
        <w:rPr>
          <w:rFonts w:ascii="Arial" w:eastAsia="Arial" w:hAnsi="Arial"/>
          <w:b/>
          <w:color w:val="000000"/>
          <w:sz w:val="24"/>
          <w:szCs w:val="24"/>
          <w:u w:val="single" w:color="000000"/>
        </w:rPr>
        <w:t>.</w:t>
      </w:r>
      <w:r>
        <w:rPr>
          <w:rFonts w:ascii="Arial" w:eastAsia="Arial" w:hAnsi="Arial"/>
          <w:b/>
          <w:color w:val="000000"/>
          <w:sz w:val="24"/>
          <w:szCs w:val="24"/>
          <w:u w:val="single" w:color="000000"/>
        </w:rPr>
        <w:t>10</w:t>
      </w:r>
      <w:r w:rsidRPr="00C403FC">
        <w:rPr>
          <w:rFonts w:ascii="Arial" w:eastAsia="Arial" w:hAnsi="Arial"/>
          <w:b/>
          <w:color w:val="000000"/>
          <w:sz w:val="24"/>
          <w:szCs w:val="24"/>
          <w:u w:val="single" w:color="000000"/>
        </w:rPr>
        <w:t xml:space="preserve"> </w:t>
      </w:r>
      <w:r w:rsidRPr="00C403FC">
        <w:rPr>
          <w:rFonts w:ascii="Arial" w:eastAsia="Arial" w:hAnsi="Arial"/>
          <w:b/>
          <w:color w:val="000000"/>
          <w:sz w:val="24"/>
          <w:szCs w:val="24"/>
          <w:u w:val="single" w:color="000000"/>
        </w:rPr>
        <w:tab/>
      </w:r>
      <w:r w:rsidRPr="00C403FC">
        <w:rPr>
          <w:rFonts w:ascii="Arial" w:hAnsi="Arial" w:cs="Arial"/>
          <w:b/>
          <w:color w:val="00B050"/>
          <w:sz w:val="26"/>
          <w:szCs w:val="26"/>
          <w:u w:val="single"/>
        </w:rPr>
        <w:t>Multifamily dwellings</w:t>
      </w:r>
      <w:r w:rsidRPr="00C403FC">
        <w:rPr>
          <w:rFonts w:ascii="Arial" w:eastAsia="Arial" w:hAnsi="Arial"/>
          <w:b/>
          <w:color w:val="000000"/>
          <w:sz w:val="24"/>
          <w:szCs w:val="24"/>
          <w:u w:val="single" w:color="000000"/>
        </w:rPr>
        <w:t xml:space="preserve"> </w:t>
      </w:r>
    </w:p>
    <w:p w:rsidR="00C403FC" w:rsidRDefault="00C403FC" w:rsidP="00C403FC">
      <w:pPr>
        <w:widowControl w:val="0"/>
        <w:autoSpaceDE w:val="0"/>
        <w:autoSpaceDN w:val="0"/>
        <w:adjustRightInd w:val="0"/>
        <w:spacing w:after="0" w:line="200" w:lineRule="exact"/>
        <w:rPr>
          <w:rFonts w:asciiTheme="minorHAnsi" w:hAnsiTheme="minorHAnsi" w:cstheme="minorHAnsi"/>
          <w:b/>
          <w:color w:val="00B050"/>
          <w:sz w:val="28"/>
          <w:szCs w:val="28"/>
          <w:u w:val="single"/>
        </w:rPr>
      </w:pPr>
    </w:p>
    <w:p w:rsidR="00C403FC" w:rsidRPr="00483E58" w:rsidRDefault="00C403FC" w:rsidP="00C403FC">
      <w:pPr>
        <w:widowControl w:val="0"/>
        <w:autoSpaceDE w:val="0"/>
        <w:autoSpaceDN w:val="0"/>
        <w:adjustRightInd w:val="0"/>
        <w:spacing w:after="0" w:line="200" w:lineRule="exact"/>
        <w:rPr>
          <w:rFonts w:asciiTheme="minorHAnsi" w:hAnsiTheme="minorHAnsi" w:cstheme="minorHAnsi"/>
          <w:b/>
          <w:color w:val="00B050"/>
          <w:sz w:val="28"/>
          <w:szCs w:val="28"/>
          <w:u w:val="single"/>
        </w:rPr>
      </w:pPr>
      <w:r w:rsidRPr="00483E58">
        <w:rPr>
          <w:rFonts w:asciiTheme="minorHAnsi" w:hAnsiTheme="minorHAnsi" w:cstheme="minorHAnsi"/>
          <w:b/>
          <w:color w:val="00B050"/>
          <w:sz w:val="28"/>
          <w:szCs w:val="28"/>
          <w:u w:val="single"/>
        </w:rPr>
        <w:t>Section 4.05.</w:t>
      </w:r>
      <w:r>
        <w:rPr>
          <w:rFonts w:asciiTheme="minorHAnsi" w:hAnsiTheme="minorHAnsi" w:cstheme="minorHAnsi"/>
          <w:b/>
          <w:color w:val="00B050"/>
          <w:sz w:val="28"/>
          <w:szCs w:val="28"/>
          <w:u w:val="single"/>
        </w:rPr>
        <w:t xml:space="preserve">10.01 </w:t>
      </w:r>
      <w:r w:rsidRPr="00483E58">
        <w:rPr>
          <w:rFonts w:asciiTheme="minorHAnsi" w:hAnsiTheme="minorHAnsi" w:cstheme="minorHAnsi"/>
          <w:b/>
          <w:color w:val="00B050"/>
          <w:sz w:val="28"/>
          <w:szCs w:val="28"/>
          <w:u w:val="single"/>
        </w:rPr>
        <w:t xml:space="preserve"> </w:t>
      </w:r>
      <w:r w:rsidRPr="00C403FC">
        <w:rPr>
          <w:rFonts w:ascii="Arial" w:hAnsi="Arial" w:cs="Arial"/>
          <w:b/>
          <w:color w:val="00B050"/>
          <w:sz w:val="26"/>
          <w:szCs w:val="26"/>
          <w:u w:val="single"/>
        </w:rPr>
        <w:t>Multifamily dwellings</w:t>
      </w:r>
      <w:r>
        <w:rPr>
          <w:rFonts w:ascii="Arial" w:eastAsia="Arial" w:hAnsi="Arial"/>
          <w:b/>
          <w:color w:val="000000"/>
          <w:sz w:val="24"/>
          <w:szCs w:val="24"/>
          <w:u w:val="single" w:color="000000"/>
        </w:rPr>
        <w:t xml:space="preserve"> O</w:t>
      </w:r>
      <w:bookmarkStart w:id="10" w:name="_GoBack"/>
      <w:bookmarkEnd w:id="10"/>
      <w:r w:rsidRPr="00483E58">
        <w:rPr>
          <w:rFonts w:asciiTheme="minorHAnsi" w:hAnsiTheme="minorHAnsi" w:cstheme="minorHAnsi"/>
          <w:b/>
          <w:color w:val="00B050"/>
          <w:sz w:val="28"/>
          <w:szCs w:val="28"/>
          <w:u w:val="single"/>
        </w:rPr>
        <w:t>wnership</w:t>
      </w:r>
    </w:p>
    <w:p w:rsidR="00C403FC" w:rsidRDefault="00C403FC" w:rsidP="00C403FC">
      <w:pPr>
        <w:widowControl w:val="0"/>
        <w:autoSpaceDE w:val="0"/>
        <w:autoSpaceDN w:val="0"/>
        <w:adjustRightInd w:val="0"/>
        <w:spacing w:before="29" w:after="0" w:line="271" w:lineRule="exact"/>
        <w:ind w:left="140"/>
        <w:rPr>
          <w:rFonts w:ascii="Arial" w:hAnsi="Arial" w:cs="Arial"/>
          <w:b/>
          <w:bCs/>
          <w:position w:val="-1"/>
          <w:sz w:val="24"/>
          <w:szCs w:val="24"/>
          <w:u w:val="thick"/>
        </w:rPr>
      </w:pPr>
    </w:p>
    <w:p w:rsidR="00C403FC" w:rsidRDefault="00C403FC" w:rsidP="00C403FC">
      <w:pPr>
        <w:widowControl w:val="0"/>
        <w:autoSpaceDE w:val="0"/>
        <w:autoSpaceDN w:val="0"/>
        <w:adjustRightInd w:val="0"/>
        <w:spacing w:before="29" w:after="0" w:line="271" w:lineRule="exact"/>
        <w:ind w:left="140"/>
        <w:rPr>
          <w:rFonts w:ascii="Arial" w:hAnsi="Arial" w:cs="Arial"/>
          <w:b/>
          <w:bCs/>
          <w:position w:val="-1"/>
          <w:sz w:val="24"/>
          <w:szCs w:val="24"/>
          <w:u w:val="thick"/>
        </w:rPr>
      </w:pPr>
    </w:p>
    <w:sectPr w:rsidR="00C403FC" w:rsidSect="002B4338">
      <w:pgSz w:w="12240" w:h="15840"/>
      <w:pgMar w:top="1340" w:right="960" w:bottom="280" w:left="980" w:header="758" w:footer="1101" w:gutter="0"/>
      <w:cols w:space="720" w:equalWidth="0">
        <w:col w:w="10300"/>
      </w:cols>
      <w:noEndnote/>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Anna St John" w:date="2024-01-21T15:56:00Z" w:initials="ASJ">
    <w:p w:rsidR="004574F4" w:rsidRDefault="004574F4" w:rsidP="004574F4">
      <w:pPr>
        <w:pStyle w:val="CommentText"/>
      </w:pPr>
      <w:r>
        <w:rPr>
          <w:rStyle w:val="CommentReference"/>
        </w:rPr>
        <w:annotationRef/>
      </w:r>
      <w:r>
        <w:t xml:space="preserve">Revisit after additional review. Parking may be provided adjacent to dwelling (1.5 cars similar to an apartment) or not next to dwelling but in common overflow area. Allow remote parking – set aside some for overflow? </w:t>
      </w:r>
    </w:p>
  </w:comment>
  <w:comment w:id="1" w:author="Anna St John" w:date="2024-01-21T16:39:00Z" w:initials="ASJ">
    <w:p w:rsidR="006C5F67" w:rsidRDefault="006C5F67" w:rsidP="006C5F67">
      <w:pPr>
        <w:pStyle w:val="CommentText"/>
      </w:pPr>
      <w:r>
        <w:rPr>
          <w:rStyle w:val="CommentReference"/>
        </w:rPr>
        <w:annotationRef/>
      </w:r>
      <w:r>
        <w:t>Laura B says</w:t>
      </w:r>
      <w:r w:rsidR="00DA7741">
        <w:t xml:space="preserve"> 10 </w:t>
      </w:r>
      <w:r>
        <w:t xml:space="preserve"> is not dense enough and will result in only high-end developments. Suggests not setting maximum density and letting other development standards guide the density</w:t>
      </w:r>
    </w:p>
  </w:comment>
  <w:comment w:id="2" w:author="Anna St John" w:date="2024-01-21T16:19:00Z" w:initials="ASJ">
    <w:p w:rsidR="006C5F67" w:rsidRDefault="006C5F67" w:rsidP="006C5F67">
      <w:pPr>
        <w:pStyle w:val="CommentText"/>
      </w:pPr>
      <w:r>
        <w:rPr>
          <w:rStyle w:val="CommentReference"/>
        </w:rPr>
        <w:annotationRef/>
      </w:r>
      <w:r>
        <w:t>Make sure # units consistent with Comp Plan and Vision Plan</w:t>
      </w:r>
    </w:p>
  </w:comment>
  <w:comment w:id="3" w:author="Anna St John" w:date="2024-01-21T16:19:00Z" w:initials="ASJ">
    <w:p w:rsidR="006C5F67" w:rsidRDefault="006C5F67" w:rsidP="006C5F67">
      <w:pPr>
        <w:pStyle w:val="CommentText"/>
      </w:pPr>
      <w:r>
        <w:rPr>
          <w:rStyle w:val="CommentReference"/>
        </w:rPr>
        <w:annotationRef/>
      </w:r>
      <w:r>
        <w:t xml:space="preserve">Doni noted that these setback distances are typical. </w:t>
      </w:r>
    </w:p>
  </w:comment>
  <w:comment w:id="4" w:author="Anna St John" w:date="2024-01-21T17:12:00Z" w:initials="ASJ">
    <w:p w:rsidR="00DC0A37" w:rsidRDefault="00DC0A37" w:rsidP="00DC0A37">
      <w:pPr>
        <w:rPr>
          <w:rFonts w:ascii="Cambria" w:eastAsiaTheme="minorHAnsi" w:hAnsi="Cambria" w:cstheme="minorBidi"/>
        </w:rPr>
      </w:pPr>
      <w:r>
        <w:rPr>
          <w:rStyle w:val="CommentReference"/>
        </w:rPr>
        <w:annotationRef/>
      </w:r>
      <w:r>
        <w:t>Laura B - Lower or eliminate the off-street parking requirement. Here are some recommendations:</w:t>
      </w:r>
    </w:p>
    <w:p w:rsidR="00DC0A37" w:rsidRPr="00665851" w:rsidRDefault="00DC0A37" w:rsidP="00DC0A37">
      <w:pPr>
        <w:pStyle w:val="ListParagraph"/>
        <w:widowControl/>
        <w:numPr>
          <w:ilvl w:val="0"/>
          <w:numId w:val="5"/>
        </w:numPr>
        <w:tabs>
          <w:tab w:val="clear" w:pos="720"/>
          <w:tab w:val="clear" w:pos="9360"/>
        </w:tabs>
        <w:spacing w:after="0"/>
        <w:contextualSpacing/>
        <w:rPr>
          <w:highlight w:val="yellow"/>
        </w:rPr>
      </w:pPr>
      <w:r>
        <w:t xml:space="preserve">BEST PRACTICE: Leave parking decisions up to the market, developers, and property owners. </w:t>
      </w:r>
      <w:r w:rsidRPr="00665851">
        <w:rPr>
          <w:highlight w:val="yellow"/>
        </w:rPr>
        <w:t xml:space="preserve">Zoning ordinances are notoriously bad at forecasting parking and yet presume to know better than those who are selling or using a property. The absence of a parking mandate in the ordinance </w:t>
      </w:r>
      <w:r w:rsidRPr="00665851">
        <w:rPr>
          <w:i/>
          <w:iCs/>
          <w:highlight w:val="yellow"/>
          <w:u w:val="single"/>
        </w:rPr>
        <w:t>does not mean</w:t>
      </w:r>
      <w:r w:rsidRPr="00665851">
        <w:rPr>
          <w:highlight w:val="yellow"/>
        </w:rPr>
        <w:t xml:space="preserve"> no parking will be built, it means those who are best positioned to know the right amount (property developers and users) will decide how much to build.</w:t>
      </w:r>
    </w:p>
    <w:p w:rsidR="00DC0A37" w:rsidRDefault="00DC0A37" w:rsidP="00DC0A37">
      <w:pPr>
        <w:pStyle w:val="ListParagraph"/>
        <w:widowControl/>
        <w:numPr>
          <w:ilvl w:val="0"/>
          <w:numId w:val="5"/>
        </w:numPr>
        <w:tabs>
          <w:tab w:val="clear" w:pos="720"/>
          <w:tab w:val="clear" w:pos="9360"/>
        </w:tabs>
        <w:spacing w:after="0"/>
        <w:contextualSpacing/>
      </w:pPr>
      <w:r>
        <w:t>Second best option: Lower the minimum to one space per dwelling unit. Allow near-by on-street parking to count for off-street spaces, if available.</w:t>
      </w:r>
    </w:p>
    <w:p w:rsidR="00DC0A37" w:rsidRDefault="00DC0A37" w:rsidP="00DC0A37">
      <w:pPr>
        <w:pStyle w:val="ListParagraph"/>
        <w:widowControl/>
        <w:numPr>
          <w:ilvl w:val="0"/>
          <w:numId w:val="5"/>
        </w:numPr>
        <w:tabs>
          <w:tab w:val="clear" w:pos="720"/>
          <w:tab w:val="clear" w:pos="9360"/>
        </w:tabs>
        <w:spacing w:after="0"/>
        <w:contextualSpacing/>
      </w:pPr>
      <w:r>
        <w:t>Third: Lower minimum to one space per dwelling unit.</w:t>
      </w:r>
    </w:p>
    <w:p w:rsidR="00DC0A37" w:rsidRDefault="00DC0A37" w:rsidP="00DC0A37">
      <w:pPr>
        <w:pStyle w:val="CommentText"/>
      </w:pPr>
    </w:p>
  </w:comment>
  <w:comment w:id="5" w:author="Anna St John" w:date="2024-01-21T17:12:00Z" w:initials="ASJ">
    <w:p w:rsidR="00DC0A37" w:rsidRDefault="00DC0A37" w:rsidP="00DC0A37">
      <w:pPr>
        <w:pStyle w:val="CommentText"/>
      </w:pPr>
      <w:r>
        <w:rPr>
          <w:rStyle w:val="CommentReference"/>
        </w:rPr>
        <w:annotationRef/>
      </w:r>
      <w:r>
        <w:t>PC discussed making the # of space discretionary</w:t>
      </w:r>
    </w:p>
  </w:comment>
  <w:comment w:id="6" w:author="Anna St John" w:date="2024-01-21T17:25:00Z" w:initials="ASJ">
    <w:p w:rsidR="008F18DB" w:rsidRDefault="008F18DB" w:rsidP="008F18DB">
      <w:pPr>
        <w:pStyle w:val="CommentText"/>
      </w:pPr>
      <w:r>
        <w:rPr>
          <w:rStyle w:val="CommentReference"/>
        </w:rPr>
        <w:annotationRef/>
      </w:r>
      <w:r>
        <w:t xml:space="preserve">Possibly require between R2 and R1 zones? Purpose = transition of uses. Landscaping could also be used to create this buffer/transition.  </w:t>
      </w:r>
    </w:p>
  </w:comment>
  <w:comment w:id="8" w:author="Anna St John" w:date="2024-01-21T17:27:00Z" w:initials="ASJ">
    <w:p w:rsidR="00603E50" w:rsidRDefault="00603E50" w:rsidP="00603E50">
      <w:r>
        <w:rPr>
          <w:rStyle w:val="CommentReference"/>
        </w:rPr>
        <w:annotationRef/>
      </w:r>
      <w:r>
        <w:t xml:space="preserve">Laura B – </w:t>
      </w:r>
    </w:p>
    <w:p w:rsidR="00603E50" w:rsidRPr="006765D3" w:rsidRDefault="00603E50" w:rsidP="00603E50">
      <w:pPr>
        <w:rPr>
          <w:rFonts w:ascii="Cambria" w:eastAsiaTheme="minorHAnsi" w:hAnsi="Cambria" w:cstheme="minorBidi"/>
          <w:b/>
          <w:bCs/>
        </w:rPr>
      </w:pPr>
      <w:r w:rsidRPr="006765D3">
        <w:rPr>
          <w:b/>
          <w:bCs/>
        </w:rPr>
        <w:t>1. (c), (e), (f)</w:t>
      </w:r>
    </w:p>
    <w:p w:rsidR="00603E50" w:rsidRPr="006765D3" w:rsidRDefault="00603E50" w:rsidP="00603E50">
      <w:pPr>
        <w:rPr>
          <w:b/>
          <w:bCs/>
        </w:rPr>
      </w:pPr>
      <w:r w:rsidRPr="006765D3">
        <w:rPr>
          <w:b/>
          <w:bCs/>
        </w:rPr>
        <w:t>2. (a)</w:t>
      </w:r>
    </w:p>
    <w:p w:rsidR="00603E50" w:rsidRDefault="00603E50" w:rsidP="00603E50">
      <w:r w:rsidRPr="006765D3">
        <w:t>These subsections all have provisions that do, or could, violate the clear and objective standards requirement. Anything that is discretionary should be removed from these sections. Please contact me for specifics if needed.</w:t>
      </w:r>
    </w:p>
    <w:p w:rsidR="00603E50" w:rsidRDefault="00603E50" w:rsidP="00603E50">
      <w:pPr>
        <w:pStyle w:val="CommentText"/>
      </w:pPr>
    </w:p>
  </w:comment>
  <w:comment w:id="9" w:author="Anna St John" w:date="2024-01-21T17:27:00Z" w:initials="ASJ">
    <w:p w:rsidR="00603E50" w:rsidRDefault="00603E50" w:rsidP="00603E50">
      <w:pPr>
        <w:pStyle w:val="CommentText"/>
      </w:pPr>
      <w:r>
        <w:rPr>
          <w:rStyle w:val="CommentReference"/>
        </w:rPr>
        <w:annotationRef/>
      </w:r>
      <w:r>
        <w:t>Laura B – do not require b/c of added costs.</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C60E7"/>
    <w:multiLevelType w:val="hybridMultilevel"/>
    <w:tmpl w:val="929863BE"/>
    <w:lvl w:ilvl="0" w:tplc="0409000F">
      <w:start w:val="1"/>
      <w:numFmt w:val="decimal"/>
      <w:lvlText w:val="%1."/>
      <w:lvlJc w:val="left"/>
      <w:pPr>
        <w:ind w:left="1485" w:firstLine="0"/>
      </w:pPr>
      <w:rPr>
        <w:b w:val="0"/>
        <w:i w:val="0"/>
        <w:strike w:val="0"/>
        <w:dstrike w:val="0"/>
        <w:color w:val="auto"/>
        <w:sz w:val="24"/>
        <w:szCs w:val="24"/>
        <w:u w:val="none" w:color="000000"/>
        <w:effect w:val="none"/>
        <w:bdr w:val="none" w:sz="0" w:space="0" w:color="auto" w:frame="1"/>
        <w:vertAlign w:val="baseline"/>
      </w:rPr>
    </w:lvl>
    <w:lvl w:ilvl="1" w:tplc="E0B2A43E">
      <w:start w:val="1"/>
      <w:numFmt w:val="lowerLetter"/>
      <w:lvlText w:val="(%2)"/>
      <w:lvlJc w:val="left"/>
      <w:pPr>
        <w:ind w:left="2160" w:firstLine="0"/>
      </w:pPr>
      <w:rPr>
        <w:rFonts w:ascii="Arial" w:eastAsia="Arial" w:hAnsi="Arial" w:cs="Arial" w:hint="default"/>
        <w:b w:val="0"/>
        <w:i w:val="0"/>
        <w:strike w:val="0"/>
        <w:dstrike w:val="0"/>
        <w:color w:val="000000"/>
        <w:sz w:val="24"/>
        <w:szCs w:val="24"/>
        <w:u w:val="none" w:color="000000"/>
        <w:effect w:val="none"/>
        <w:bdr w:val="none" w:sz="0" w:space="0" w:color="auto" w:frame="1"/>
        <w:vertAlign w:val="baseline"/>
      </w:rPr>
    </w:lvl>
    <w:lvl w:ilvl="2" w:tplc="B2867536">
      <w:start w:val="1"/>
      <w:numFmt w:val="lowerRoman"/>
      <w:lvlText w:val="%3"/>
      <w:lvlJc w:val="left"/>
      <w:pPr>
        <w:ind w:left="252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tplc="1B04B276">
      <w:start w:val="1"/>
      <w:numFmt w:val="decimal"/>
      <w:lvlText w:val="%4"/>
      <w:lvlJc w:val="left"/>
      <w:pPr>
        <w:ind w:left="32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C62E6B5E">
      <w:start w:val="1"/>
      <w:numFmt w:val="lowerLetter"/>
      <w:lvlText w:val="%5"/>
      <w:lvlJc w:val="left"/>
      <w:pPr>
        <w:ind w:left="39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tplc="84620DA0">
      <w:start w:val="1"/>
      <w:numFmt w:val="lowerRoman"/>
      <w:lvlText w:val="%6"/>
      <w:lvlJc w:val="left"/>
      <w:pPr>
        <w:ind w:left="46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tplc="1E1A37E6">
      <w:start w:val="1"/>
      <w:numFmt w:val="decimal"/>
      <w:lvlText w:val="%7"/>
      <w:lvlJc w:val="left"/>
      <w:pPr>
        <w:ind w:left="540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E090A598">
      <w:start w:val="1"/>
      <w:numFmt w:val="lowerLetter"/>
      <w:lvlText w:val="%8"/>
      <w:lvlJc w:val="left"/>
      <w:pPr>
        <w:ind w:left="612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tplc="4DC84A16">
      <w:start w:val="1"/>
      <w:numFmt w:val="lowerRoman"/>
      <w:lvlText w:val="%9"/>
      <w:lvlJc w:val="left"/>
      <w:pPr>
        <w:ind w:left="68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abstractNum w:abstractNumId="1">
    <w:nsid w:val="2EBD552B"/>
    <w:multiLevelType w:val="hybridMultilevel"/>
    <w:tmpl w:val="E2BE539A"/>
    <w:lvl w:ilvl="0" w:tplc="AD481BAE">
      <w:start w:val="1"/>
      <w:numFmt w:val="decimal"/>
      <w:lvlText w:val="%1."/>
      <w:lvlJc w:val="left"/>
      <w:pPr>
        <w:ind w:left="1425" w:firstLine="0"/>
      </w:pPr>
      <w:rPr>
        <w:b w:val="0"/>
        <w:bCs w:val="0"/>
        <w:i w:val="0"/>
        <w:strike w:val="0"/>
        <w:dstrike w:val="0"/>
        <w:color w:val="auto"/>
        <w:sz w:val="24"/>
        <w:szCs w:val="24"/>
        <w:u w:val="none" w:color="000000"/>
        <w:effect w:val="none"/>
        <w:bdr w:val="none" w:sz="0" w:space="0" w:color="auto" w:frame="1"/>
        <w:vertAlign w:val="baseline"/>
      </w:rPr>
    </w:lvl>
    <w:lvl w:ilvl="1" w:tplc="ACD05336">
      <w:start w:val="1"/>
      <w:numFmt w:val="lowerLetter"/>
      <w:lvlText w:val="%2"/>
      <w:lvlJc w:val="left"/>
      <w:pPr>
        <w:ind w:left="180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9544FF1A">
      <w:start w:val="1"/>
      <w:numFmt w:val="lowerRoman"/>
      <w:lvlText w:val="%3"/>
      <w:lvlJc w:val="left"/>
      <w:pPr>
        <w:ind w:left="25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3" w:tplc="0FB0363A">
      <w:start w:val="1"/>
      <w:numFmt w:val="decimal"/>
      <w:lvlText w:val="%4"/>
      <w:lvlJc w:val="left"/>
      <w:pPr>
        <w:ind w:left="324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C14E7E6C">
      <w:start w:val="1"/>
      <w:numFmt w:val="lowerLetter"/>
      <w:lvlText w:val="%5"/>
      <w:lvlJc w:val="left"/>
      <w:pPr>
        <w:ind w:left="39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5" w:tplc="76EC9B94">
      <w:start w:val="1"/>
      <w:numFmt w:val="lowerRoman"/>
      <w:lvlText w:val="%6"/>
      <w:lvlJc w:val="left"/>
      <w:pPr>
        <w:ind w:left="468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6" w:tplc="2952AE2A">
      <w:start w:val="1"/>
      <w:numFmt w:val="decimal"/>
      <w:lvlText w:val="%7"/>
      <w:lvlJc w:val="left"/>
      <w:pPr>
        <w:ind w:left="540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07CC7536">
      <w:start w:val="1"/>
      <w:numFmt w:val="lowerLetter"/>
      <w:lvlText w:val="%8"/>
      <w:lvlJc w:val="left"/>
      <w:pPr>
        <w:ind w:left="61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8" w:tplc="38360266">
      <w:start w:val="1"/>
      <w:numFmt w:val="lowerRoman"/>
      <w:lvlText w:val="%9"/>
      <w:lvlJc w:val="left"/>
      <w:pPr>
        <w:ind w:left="684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abstractNum>
  <w:abstractNum w:abstractNumId="2">
    <w:nsid w:val="31390414"/>
    <w:multiLevelType w:val="hybridMultilevel"/>
    <w:tmpl w:val="CF72DD7A"/>
    <w:lvl w:ilvl="0" w:tplc="336C22D2">
      <w:start w:val="1"/>
      <w:numFmt w:val="decimal"/>
      <w:lvlText w:val="%1."/>
      <w:lvlJc w:val="left"/>
      <w:pPr>
        <w:ind w:left="90" w:firstLine="0"/>
      </w:pPr>
      <w:rPr>
        <w:b w:val="0"/>
        <w:bCs w:val="0"/>
        <w:i w:val="0"/>
        <w:strike w:val="0"/>
        <w:dstrike w:val="0"/>
        <w:color w:val="auto"/>
        <w:sz w:val="24"/>
        <w:szCs w:val="24"/>
        <w:u w:val="none" w:color="000000"/>
        <w:effect w:val="none"/>
        <w:bdr w:val="none" w:sz="0" w:space="0" w:color="auto" w:frame="1"/>
        <w:vertAlign w:val="baseline"/>
      </w:rPr>
    </w:lvl>
    <w:lvl w:ilvl="1" w:tplc="B846DC10">
      <w:start w:val="1"/>
      <w:numFmt w:val="lowerLetter"/>
      <w:lvlText w:val="%2"/>
      <w:lvlJc w:val="left"/>
      <w:pPr>
        <w:ind w:left="645"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0004FDAE">
      <w:start w:val="1"/>
      <w:numFmt w:val="lowerRoman"/>
      <w:lvlText w:val="%3"/>
      <w:lvlJc w:val="left"/>
      <w:pPr>
        <w:ind w:left="1365"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tplc="B694EA46">
      <w:start w:val="1"/>
      <w:numFmt w:val="decimal"/>
      <w:lvlText w:val="%4"/>
      <w:lvlJc w:val="left"/>
      <w:pPr>
        <w:ind w:left="2085"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42E82C78">
      <w:start w:val="1"/>
      <w:numFmt w:val="lowerLetter"/>
      <w:lvlText w:val="%5"/>
      <w:lvlJc w:val="left"/>
      <w:pPr>
        <w:ind w:left="2805"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tplc="70168E12">
      <w:start w:val="1"/>
      <w:numFmt w:val="lowerRoman"/>
      <w:lvlText w:val="%6"/>
      <w:lvlJc w:val="left"/>
      <w:pPr>
        <w:ind w:left="3525"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tplc="B150D304">
      <w:start w:val="1"/>
      <w:numFmt w:val="decimal"/>
      <w:lvlText w:val="%7"/>
      <w:lvlJc w:val="left"/>
      <w:pPr>
        <w:ind w:left="4245"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DBB0A430">
      <w:start w:val="1"/>
      <w:numFmt w:val="lowerLetter"/>
      <w:lvlText w:val="%8"/>
      <w:lvlJc w:val="left"/>
      <w:pPr>
        <w:ind w:left="4965"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tplc="3E245DDE">
      <w:start w:val="1"/>
      <w:numFmt w:val="lowerRoman"/>
      <w:lvlText w:val="%9"/>
      <w:lvlJc w:val="left"/>
      <w:pPr>
        <w:ind w:left="5685"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abstractNum w:abstractNumId="3">
    <w:nsid w:val="43EB4CE2"/>
    <w:multiLevelType w:val="hybridMultilevel"/>
    <w:tmpl w:val="123CEBF6"/>
    <w:lvl w:ilvl="0" w:tplc="EF787858">
      <w:start w:val="1"/>
      <w:numFmt w:val="decimal"/>
      <w:lvlText w:val="%1."/>
      <w:lvlJc w:val="left"/>
      <w:pPr>
        <w:ind w:left="720" w:firstLine="0"/>
      </w:pPr>
      <w:rPr>
        <w:b w:val="0"/>
        <w:i w:val="0"/>
        <w:strike w:val="0"/>
        <w:dstrike w:val="0"/>
        <w:color w:val="auto"/>
        <w:sz w:val="24"/>
        <w:szCs w:val="24"/>
        <w:u w:val="none" w:color="000000"/>
        <w:effect w:val="none"/>
        <w:bdr w:val="none" w:sz="0" w:space="0" w:color="auto" w:frame="1"/>
        <w:vertAlign w:val="baseline"/>
      </w:rPr>
    </w:lvl>
    <w:lvl w:ilvl="1" w:tplc="1A22DDF0">
      <w:start w:val="1"/>
      <w:numFmt w:val="lowerLetter"/>
      <w:lvlText w:val="(%2)"/>
      <w:lvlJc w:val="left"/>
      <w:pPr>
        <w:ind w:left="990" w:firstLine="0"/>
      </w:pPr>
      <w:rPr>
        <w:rFonts w:ascii="Arial" w:eastAsia="Arial" w:hAnsi="Arial" w:cs="Arial" w:hint="default"/>
        <w:b w:val="0"/>
        <w:i w:val="0"/>
        <w:strike w:val="0"/>
        <w:dstrike w:val="0"/>
        <w:color w:val="000000"/>
        <w:sz w:val="24"/>
        <w:szCs w:val="24"/>
        <w:u w:val="none" w:color="000000"/>
        <w:effect w:val="none"/>
        <w:bdr w:val="none" w:sz="0" w:space="0" w:color="auto" w:frame="1"/>
        <w:vertAlign w:val="baseline"/>
      </w:rPr>
    </w:lvl>
    <w:lvl w:ilvl="2" w:tplc="0004FDAE">
      <w:start w:val="1"/>
      <w:numFmt w:val="lowerRoman"/>
      <w:lvlText w:val="%3"/>
      <w:lvlJc w:val="left"/>
      <w:pPr>
        <w:ind w:left="21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tplc="A1C2FB60">
      <w:start w:val="1"/>
      <w:numFmt w:val="decimal"/>
      <w:lvlText w:val="%4"/>
      <w:lvlJc w:val="left"/>
      <w:pPr>
        <w:ind w:left="252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5E22B062">
      <w:start w:val="1"/>
      <w:numFmt w:val="lowerLetter"/>
      <w:lvlText w:val="%5"/>
      <w:lvlJc w:val="left"/>
      <w:pPr>
        <w:ind w:left="32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tplc="232A4C52">
      <w:start w:val="1"/>
      <w:numFmt w:val="lowerRoman"/>
      <w:lvlText w:val="%6"/>
      <w:lvlJc w:val="left"/>
      <w:pPr>
        <w:ind w:left="39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tplc="6C127C2E">
      <w:start w:val="1"/>
      <w:numFmt w:val="decimal"/>
      <w:lvlText w:val="%7"/>
      <w:lvlJc w:val="left"/>
      <w:pPr>
        <w:ind w:left="46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570A8A4C">
      <w:start w:val="1"/>
      <w:numFmt w:val="lowerLetter"/>
      <w:lvlText w:val="%8"/>
      <w:lvlJc w:val="left"/>
      <w:pPr>
        <w:ind w:left="540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tplc="251ACE68">
      <w:start w:val="1"/>
      <w:numFmt w:val="lowerRoman"/>
      <w:lvlText w:val="%9"/>
      <w:lvlJc w:val="left"/>
      <w:pPr>
        <w:ind w:left="612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abstractNum w:abstractNumId="4">
    <w:nsid w:val="70C17245"/>
    <w:multiLevelType w:val="hybridMultilevel"/>
    <w:tmpl w:val="14B82942"/>
    <w:lvl w:ilvl="0" w:tplc="7CCC3E30">
      <w:start w:val="1"/>
      <w:numFmt w:val="decimal"/>
      <w:lvlText w:val="%1"/>
      <w:lvlJc w:val="left"/>
      <w:pPr>
        <w:ind w:left="3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06EE54C4">
      <w:start w:val="1"/>
      <w:numFmt w:val="lowerLetter"/>
      <w:lvlText w:val="%2"/>
      <w:lvlJc w:val="left"/>
      <w:pPr>
        <w:ind w:left="99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4DF082DE">
      <w:start w:val="1"/>
      <w:numFmt w:val="lowerLetter"/>
      <w:lvlText w:val="(%3)"/>
      <w:lvlJc w:val="left"/>
      <w:pPr>
        <w:ind w:left="2160" w:firstLine="0"/>
      </w:pPr>
      <w:rPr>
        <w:rFonts w:ascii="Arial" w:eastAsia="Arial" w:hAnsi="Arial" w:cs="Arial" w:hint="default"/>
        <w:b w:val="0"/>
        <w:i w:val="0"/>
        <w:strike w:val="0"/>
        <w:dstrike w:val="0"/>
        <w:color w:val="000000"/>
        <w:sz w:val="24"/>
        <w:szCs w:val="24"/>
        <w:u w:val="none" w:color="000000"/>
        <w:effect w:val="none"/>
        <w:bdr w:val="none" w:sz="0" w:space="0" w:color="auto" w:frame="1"/>
        <w:vertAlign w:val="baseline"/>
      </w:rPr>
    </w:lvl>
    <w:lvl w:ilvl="3" w:tplc="C6ECF784">
      <w:start w:val="1"/>
      <w:numFmt w:val="decimal"/>
      <w:lvlText w:val="%4"/>
      <w:lvlJc w:val="left"/>
      <w:pPr>
        <w:ind w:left="23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47D2C4DC">
      <w:start w:val="1"/>
      <w:numFmt w:val="lowerLetter"/>
      <w:lvlText w:val="%5"/>
      <w:lvlJc w:val="left"/>
      <w:pPr>
        <w:ind w:left="30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tplc="AB08C9A6">
      <w:start w:val="1"/>
      <w:numFmt w:val="lowerRoman"/>
      <w:lvlText w:val="%6"/>
      <w:lvlJc w:val="left"/>
      <w:pPr>
        <w:ind w:left="37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tplc="81D09E48">
      <w:start w:val="1"/>
      <w:numFmt w:val="decimal"/>
      <w:lvlText w:val="%7"/>
      <w:lvlJc w:val="left"/>
      <w:pPr>
        <w:ind w:left="450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D8942F10">
      <w:start w:val="1"/>
      <w:numFmt w:val="lowerLetter"/>
      <w:lvlText w:val="%8"/>
      <w:lvlJc w:val="left"/>
      <w:pPr>
        <w:ind w:left="522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tplc="CBD2C0E8">
      <w:start w:val="1"/>
      <w:numFmt w:val="lowerRoman"/>
      <w:lvlText w:val="%9"/>
      <w:lvlJc w:val="left"/>
      <w:pPr>
        <w:ind w:left="59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abstractNum w:abstractNumId="5">
    <w:nsid w:val="7CB74116"/>
    <w:multiLevelType w:val="hybridMultilevel"/>
    <w:tmpl w:val="6CA6AC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F47"/>
    <w:rsid w:val="00035B4D"/>
    <w:rsid w:val="001319B1"/>
    <w:rsid w:val="00140E42"/>
    <w:rsid w:val="002152F0"/>
    <w:rsid w:val="002578EC"/>
    <w:rsid w:val="002B4338"/>
    <w:rsid w:val="002E32EB"/>
    <w:rsid w:val="00363E62"/>
    <w:rsid w:val="00416185"/>
    <w:rsid w:val="0042442D"/>
    <w:rsid w:val="004574F4"/>
    <w:rsid w:val="0046531E"/>
    <w:rsid w:val="00483E58"/>
    <w:rsid w:val="004C51A3"/>
    <w:rsid w:val="00531020"/>
    <w:rsid w:val="005860EB"/>
    <w:rsid w:val="005B4CE5"/>
    <w:rsid w:val="00603E50"/>
    <w:rsid w:val="006C1E5F"/>
    <w:rsid w:val="006C4F47"/>
    <w:rsid w:val="006C5F67"/>
    <w:rsid w:val="0070040C"/>
    <w:rsid w:val="007127A4"/>
    <w:rsid w:val="00754229"/>
    <w:rsid w:val="007A2BFA"/>
    <w:rsid w:val="007E299C"/>
    <w:rsid w:val="00807CDF"/>
    <w:rsid w:val="00886F1B"/>
    <w:rsid w:val="008A4BBE"/>
    <w:rsid w:val="008E5401"/>
    <w:rsid w:val="008F07CB"/>
    <w:rsid w:val="008F18DB"/>
    <w:rsid w:val="008F3DBA"/>
    <w:rsid w:val="00956805"/>
    <w:rsid w:val="009D197B"/>
    <w:rsid w:val="00AB4AA5"/>
    <w:rsid w:val="00C403FC"/>
    <w:rsid w:val="00CC2DE9"/>
    <w:rsid w:val="00CC3850"/>
    <w:rsid w:val="00CF1740"/>
    <w:rsid w:val="00DA7741"/>
    <w:rsid w:val="00DC0A37"/>
    <w:rsid w:val="00DC7FE3"/>
    <w:rsid w:val="00E862C5"/>
    <w:rsid w:val="00F0131F"/>
    <w:rsid w:val="00F61470"/>
    <w:rsid w:val="00F62AAB"/>
    <w:rsid w:val="00F85663"/>
    <w:rsid w:val="00FB39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4F47"/>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574F4"/>
    <w:rPr>
      <w:sz w:val="16"/>
      <w:szCs w:val="16"/>
    </w:rPr>
  </w:style>
  <w:style w:type="paragraph" w:styleId="CommentText">
    <w:name w:val="annotation text"/>
    <w:basedOn w:val="Normal"/>
    <w:link w:val="CommentTextChar"/>
    <w:uiPriority w:val="99"/>
    <w:semiHidden/>
    <w:unhideWhenUsed/>
    <w:rsid w:val="004574F4"/>
    <w:pPr>
      <w:widowControl w:val="0"/>
      <w:tabs>
        <w:tab w:val="left" w:pos="720"/>
        <w:tab w:val="left" w:pos="9360"/>
      </w:tabs>
      <w:spacing w:after="120" w:line="240" w:lineRule="auto"/>
    </w:pPr>
    <w:rPr>
      <w:rFonts w:ascii="Century Gothic" w:eastAsia="MS Gothic" w:hAnsi="Century Gothic" w:cs="Arial"/>
      <w:sz w:val="20"/>
      <w:szCs w:val="20"/>
    </w:rPr>
  </w:style>
  <w:style w:type="character" w:customStyle="1" w:styleId="CommentTextChar">
    <w:name w:val="Comment Text Char"/>
    <w:basedOn w:val="DefaultParagraphFont"/>
    <w:link w:val="CommentText"/>
    <w:uiPriority w:val="99"/>
    <w:semiHidden/>
    <w:rsid w:val="004574F4"/>
    <w:rPr>
      <w:rFonts w:ascii="Century Gothic" w:eastAsia="MS Gothic" w:hAnsi="Century Gothic" w:cs="Arial"/>
      <w:sz w:val="20"/>
      <w:szCs w:val="20"/>
    </w:rPr>
  </w:style>
  <w:style w:type="paragraph" w:styleId="BalloonText">
    <w:name w:val="Balloon Text"/>
    <w:basedOn w:val="Normal"/>
    <w:link w:val="BalloonTextChar"/>
    <w:uiPriority w:val="99"/>
    <w:semiHidden/>
    <w:unhideWhenUsed/>
    <w:rsid w:val="004574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74F4"/>
    <w:rPr>
      <w:rFonts w:ascii="Tahoma" w:eastAsia="Times New Roman" w:hAnsi="Tahoma" w:cs="Tahoma"/>
      <w:sz w:val="16"/>
      <w:szCs w:val="16"/>
    </w:rPr>
  </w:style>
  <w:style w:type="table" w:styleId="TableGrid">
    <w:name w:val="Table Grid"/>
    <w:basedOn w:val="TableNormal"/>
    <w:rsid w:val="006C5F67"/>
    <w:pPr>
      <w:widowControl w:val="0"/>
      <w:autoSpaceDE w:val="0"/>
      <w:autoSpaceDN w:val="0"/>
      <w:adjustRightInd w:val="0"/>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C0A37"/>
    <w:pPr>
      <w:widowControl w:val="0"/>
      <w:tabs>
        <w:tab w:val="left" w:pos="720"/>
        <w:tab w:val="left" w:pos="9360"/>
      </w:tabs>
      <w:spacing w:after="120" w:line="240" w:lineRule="auto"/>
      <w:ind w:left="720"/>
    </w:pPr>
    <w:rPr>
      <w:rFonts w:ascii="Century Gothic" w:eastAsia="MS Gothic" w:hAnsi="Century Gothic"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4F47"/>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574F4"/>
    <w:rPr>
      <w:sz w:val="16"/>
      <w:szCs w:val="16"/>
    </w:rPr>
  </w:style>
  <w:style w:type="paragraph" w:styleId="CommentText">
    <w:name w:val="annotation text"/>
    <w:basedOn w:val="Normal"/>
    <w:link w:val="CommentTextChar"/>
    <w:uiPriority w:val="99"/>
    <w:semiHidden/>
    <w:unhideWhenUsed/>
    <w:rsid w:val="004574F4"/>
    <w:pPr>
      <w:widowControl w:val="0"/>
      <w:tabs>
        <w:tab w:val="left" w:pos="720"/>
        <w:tab w:val="left" w:pos="9360"/>
      </w:tabs>
      <w:spacing w:after="120" w:line="240" w:lineRule="auto"/>
    </w:pPr>
    <w:rPr>
      <w:rFonts w:ascii="Century Gothic" w:eastAsia="MS Gothic" w:hAnsi="Century Gothic" w:cs="Arial"/>
      <w:sz w:val="20"/>
      <w:szCs w:val="20"/>
    </w:rPr>
  </w:style>
  <w:style w:type="character" w:customStyle="1" w:styleId="CommentTextChar">
    <w:name w:val="Comment Text Char"/>
    <w:basedOn w:val="DefaultParagraphFont"/>
    <w:link w:val="CommentText"/>
    <w:uiPriority w:val="99"/>
    <w:semiHidden/>
    <w:rsid w:val="004574F4"/>
    <w:rPr>
      <w:rFonts w:ascii="Century Gothic" w:eastAsia="MS Gothic" w:hAnsi="Century Gothic" w:cs="Arial"/>
      <w:sz w:val="20"/>
      <w:szCs w:val="20"/>
    </w:rPr>
  </w:style>
  <w:style w:type="paragraph" w:styleId="BalloonText">
    <w:name w:val="Balloon Text"/>
    <w:basedOn w:val="Normal"/>
    <w:link w:val="BalloonTextChar"/>
    <w:uiPriority w:val="99"/>
    <w:semiHidden/>
    <w:unhideWhenUsed/>
    <w:rsid w:val="004574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74F4"/>
    <w:rPr>
      <w:rFonts w:ascii="Tahoma" w:eastAsia="Times New Roman" w:hAnsi="Tahoma" w:cs="Tahoma"/>
      <w:sz w:val="16"/>
      <w:szCs w:val="16"/>
    </w:rPr>
  </w:style>
  <w:style w:type="table" w:styleId="TableGrid">
    <w:name w:val="Table Grid"/>
    <w:basedOn w:val="TableNormal"/>
    <w:rsid w:val="006C5F67"/>
    <w:pPr>
      <w:widowControl w:val="0"/>
      <w:autoSpaceDE w:val="0"/>
      <w:autoSpaceDN w:val="0"/>
      <w:adjustRightInd w:val="0"/>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C0A37"/>
    <w:pPr>
      <w:widowControl w:val="0"/>
      <w:tabs>
        <w:tab w:val="left" w:pos="720"/>
        <w:tab w:val="left" w:pos="9360"/>
      </w:tabs>
      <w:spacing w:after="120" w:line="240" w:lineRule="auto"/>
      <w:ind w:left="720"/>
    </w:pPr>
    <w:rPr>
      <w:rFonts w:ascii="Century Gothic" w:eastAsia="MS Gothic" w:hAnsi="Century Gothic"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3958288">
      <w:bodyDiv w:val="1"/>
      <w:marLeft w:val="0"/>
      <w:marRight w:val="0"/>
      <w:marTop w:val="0"/>
      <w:marBottom w:val="0"/>
      <w:divBdr>
        <w:top w:val="none" w:sz="0" w:space="0" w:color="auto"/>
        <w:left w:val="none" w:sz="0" w:space="0" w:color="auto"/>
        <w:bottom w:val="none" w:sz="0" w:space="0" w:color="auto"/>
        <w:right w:val="none" w:sz="0" w:space="0" w:color="auto"/>
      </w:divBdr>
    </w:div>
    <w:div w:id="1376350246">
      <w:bodyDiv w:val="1"/>
      <w:marLeft w:val="0"/>
      <w:marRight w:val="0"/>
      <w:marTop w:val="0"/>
      <w:marBottom w:val="0"/>
      <w:divBdr>
        <w:top w:val="none" w:sz="0" w:space="0" w:color="auto"/>
        <w:left w:val="none" w:sz="0" w:space="0" w:color="auto"/>
        <w:bottom w:val="none" w:sz="0" w:space="0" w:color="auto"/>
        <w:right w:val="none" w:sz="0" w:space="0" w:color="auto"/>
      </w:divBdr>
    </w:div>
    <w:div w:id="1419213269">
      <w:bodyDiv w:val="1"/>
      <w:marLeft w:val="0"/>
      <w:marRight w:val="0"/>
      <w:marTop w:val="0"/>
      <w:marBottom w:val="0"/>
      <w:divBdr>
        <w:top w:val="none" w:sz="0" w:space="0" w:color="auto"/>
        <w:left w:val="none" w:sz="0" w:space="0" w:color="auto"/>
        <w:bottom w:val="none" w:sz="0" w:space="0" w:color="auto"/>
        <w:right w:val="none" w:sz="0" w:space="0" w:color="auto"/>
      </w:divBdr>
    </w:div>
    <w:div w:id="1933469227">
      <w:bodyDiv w:val="1"/>
      <w:marLeft w:val="0"/>
      <w:marRight w:val="0"/>
      <w:marTop w:val="0"/>
      <w:marBottom w:val="0"/>
      <w:divBdr>
        <w:top w:val="none" w:sz="0" w:space="0" w:color="auto"/>
        <w:left w:val="none" w:sz="0" w:space="0" w:color="auto"/>
        <w:bottom w:val="none" w:sz="0" w:space="0" w:color="auto"/>
        <w:right w:val="none" w:sz="0" w:space="0" w:color="auto"/>
      </w:divBdr>
    </w:div>
    <w:div w:id="2142721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mments" Target="comments.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2899</Words>
  <Characters>16528</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dc:creator>
  <cp:lastModifiedBy>Doug</cp:lastModifiedBy>
  <cp:revision>2</cp:revision>
  <dcterms:created xsi:type="dcterms:W3CDTF">2024-01-29T00:33:00Z</dcterms:created>
  <dcterms:modified xsi:type="dcterms:W3CDTF">2024-01-29T00:33:00Z</dcterms:modified>
</cp:coreProperties>
</file>